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40" w:rsidRPr="00527D63" w:rsidRDefault="006E2489" w:rsidP="00527D63">
      <w:pPr>
        <w:ind w:right="8503"/>
        <w:jc w:val="center"/>
        <w:rPr>
          <w:rFonts w:ascii="Arial" w:hAnsi="Arial" w:cs="Arial"/>
          <w:b/>
          <w:bCs/>
          <w:color w:val="000000"/>
          <w:sz w:val="14"/>
          <w:szCs w:val="14"/>
          <w:lang w:val="en-US"/>
        </w:rPr>
      </w:pPr>
      <w:r w:rsidRPr="006E2489">
        <w:rPr>
          <w:rFonts w:ascii="Arial" w:hAnsi="Arial" w:cs="Ari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82.85pt;margin-top:-51pt;width:120.75pt;height:57.05pt;z-index:-251658752;mso-position-horizontal-relative:text;mso-position-vertical-relative:text;mso-width-relative:page;mso-height-relative:page">
            <v:imagedata r:id="rId8" o:title="DRC_logo"/>
          </v:shape>
        </w:pict>
      </w:r>
      <w:r w:rsidR="00527D63" w:rsidRPr="00527D63">
        <w:rPr>
          <w:rFonts w:ascii="Arial" w:hAnsi="Arial" w:cs="Arial"/>
          <w:b/>
          <w:bCs/>
          <w:color w:val="000000"/>
          <w:sz w:val="14"/>
          <w:szCs w:val="14"/>
          <w:lang w:val="en-US"/>
        </w:rPr>
        <w:t>This project is funded by the European Union</w:t>
      </w:r>
    </w:p>
    <w:p w:rsidR="00B226D8" w:rsidRPr="00630942" w:rsidRDefault="00B226D8" w:rsidP="00612645">
      <w:pPr>
        <w:ind w:left="708" w:firstLine="708"/>
        <w:jc w:val="both"/>
        <w:rPr>
          <w:rFonts w:cs="Times-Roman"/>
          <w:b/>
          <w:bCs/>
          <w:color w:val="000000"/>
          <w:sz w:val="22"/>
          <w:szCs w:val="22"/>
          <w:lang w:val="en-US"/>
        </w:rPr>
      </w:pPr>
    </w:p>
    <w:p w:rsidR="001F5B13" w:rsidRDefault="001F5B13" w:rsidP="00166727">
      <w:pPr>
        <w:ind w:firstLine="2"/>
        <w:jc w:val="center"/>
        <w:rPr>
          <w:rFonts w:ascii="Arial" w:hAnsi="Arial" w:cs="Arial"/>
          <w:b/>
          <w:bCs/>
          <w:color w:val="000000"/>
          <w:sz w:val="22"/>
          <w:szCs w:val="22"/>
          <w:lang w:val="uk-UA"/>
        </w:rPr>
      </w:pPr>
    </w:p>
    <w:p w:rsidR="00612645" w:rsidRPr="00630942" w:rsidRDefault="002B4C16" w:rsidP="00166727">
      <w:pPr>
        <w:ind w:firstLine="2"/>
        <w:jc w:val="center"/>
        <w:rPr>
          <w:rFonts w:ascii="Arial" w:hAnsi="Arial" w:cs="Arial"/>
          <w:b/>
          <w:bCs/>
          <w:color w:val="000000"/>
          <w:sz w:val="22"/>
          <w:szCs w:val="22"/>
          <w:lang w:val="uk-UA"/>
        </w:rPr>
      </w:pPr>
      <w:r>
        <w:rPr>
          <w:rFonts w:ascii="Arial" w:hAnsi="Arial" w:cs="Arial"/>
          <w:b/>
          <w:bCs/>
          <w:color w:val="000000"/>
          <w:sz w:val="22"/>
          <w:szCs w:val="22"/>
          <w:lang w:val="en-US"/>
        </w:rPr>
        <w:t xml:space="preserve">Small Grants Program </w:t>
      </w:r>
    </w:p>
    <w:p w:rsidR="0091486D" w:rsidRPr="00630942" w:rsidRDefault="0091486D" w:rsidP="00D76725">
      <w:pPr>
        <w:jc w:val="both"/>
        <w:rPr>
          <w:rFonts w:ascii="Arial" w:hAnsi="Arial" w:cs="Arial"/>
          <w:b/>
          <w:bCs/>
          <w:color w:val="000000"/>
          <w:sz w:val="22"/>
          <w:szCs w:val="22"/>
          <w:lang w:val="uk-UA"/>
        </w:rPr>
      </w:pPr>
    </w:p>
    <w:p w:rsidR="0091486D" w:rsidRPr="002B4C16" w:rsidRDefault="0091486D" w:rsidP="00612645">
      <w:pPr>
        <w:ind w:left="708" w:firstLine="708"/>
        <w:jc w:val="both"/>
        <w:rPr>
          <w:rFonts w:ascii="Arial" w:hAnsi="Arial" w:cs="Arial"/>
          <w:b/>
          <w:bCs/>
          <w:color w:val="000000"/>
          <w:sz w:val="22"/>
          <w:szCs w:val="22"/>
          <w:lang w:val="en-US"/>
        </w:rPr>
      </w:pPr>
    </w:p>
    <w:p w:rsidR="001546DC" w:rsidRPr="00630942" w:rsidRDefault="00403D20" w:rsidP="00612645">
      <w:pPr>
        <w:jc w:val="both"/>
        <w:rPr>
          <w:rFonts w:ascii="Arial" w:hAnsi="Arial" w:cs="Arial"/>
          <w:bCs/>
          <w:color w:val="000000"/>
          <w:sz w:val="22"/>
          <w:szCs w:val="22"/>
          <w:lang w:val="uk-UA"/>
        </w:rPr>
      </w:pPr>
      <w:r>
        <w:rPr>
          <w:rFonts w:ascii="Arial" w:hAnsi="Arial" w:cs="Arial"/>
          <w:bCs/>
          <w:color w:val="000000"/>
          <w:sz w:val="22"/>
          <w:szCs w:val="22"/>
          <w:lang w:val="en-US"/>
        </w:rPr>
        <w:t>Danish Refugee Council invites Ukrainian NGOs, as well as public agencies</w:t>
      </w:r>
      <w:r w:rsidR="002D0A05">
        <w:rPr>
          <w:rFonts w:ascii="Arial" w:hAnsi="Arial" w:cs="Arial"/>
          <w:bCs/>
          <w:color w:val="000000"/>
          <w:sz w:val="22"/>
          <w:szCs w:val="22"/>
          <w:lang w:val="en-US"/>
        </w:rPr>
        <w:t>,</w:t>
      </w:r>
      <w:r>
        <w:rPr>
          <w:rFonts w:ascii="Arial" w:hAnsi="Arial" w:cs="Arial"/>
          <w:bCs/>
          <w:color w:val="000000"/>
          <w:sz w:val="22"/>
          <w:szCs w:val="22"/>
          <w:lang w:val="en-US"/>
        </w:rPr>
        <w:t xml:space="preserve"> to participate in a Small Grants </w:t>
      </w:r>
      <w:proofErr w:type="spellStart"/>
      <w:r>
        <w:rPr>
          <w:rFonts w:ascii="Arial" w:hAnsi="Arial" w:cs="Arial"/>
          <w:bCs/>
          <w:color w:val="000000"/>
          <w:sz w:val="22"/>
          <w:szCs w:val="22"/>
          <w:lang w:val="en-US"/>
        </w:rPr>
        <w:t>Program</w:t>
      </w:r>
      <w:r w:rsidR="007733D7">
        <w:rPr>
          <w:rFonts w:ascii="Arial" w:hAnsi="Arial" w:cs="Arial"/>
          <w:bCs/>
          <w:color w:val="000000"/>
          <w:sz w:val="22"/>
          <w:szCs w:val="22"/>
          <w:lang w:val="en-US"/>
        </w:rPr>
        <w:t>me</w:t>
      </w:r>
      <w:proofErr w:type="spellEnd"/>
      <w:r>
        <w:rPr>
          <w:rFonts w:ascii="Arial" w:hAnsi="Arial" w:cs="Arial"/>
          <w:bCs/>
          <w:color w:val="000000"/>
          <w:sz w:val="22"/>
          <w:szCs w:val="22"/>
          <w:lang w:val="en-US"/>
        </w:rPr>
        <w:t>.</w:t>
      </w:r>
    </w:p>
    <w:p w:rsidR="007B37F5" w:rsidRPr="00630942" w:rsidRDefault="007B37F5" w:rsidP="00612645">
      <w:pPr>
        <w:jc w:val="both"/>
        <w:rPr>
          <w:rFonts w:ascii="Arial" w:hAnsi="Arial" w:cs="Arial"/>
          <w:bCs/>
          <w:color w:val="000000"/>
          <w:sz w:val="22"/>
          <w:szCs w:val="22"/>
          <w:lang w:val="uk-UA"/>
        </w:rPr>
      </w:pPr>
    </w:p>
    <w:p w:rsidR="005E71CA" w:rsidRPr="004E721C" w:rsidRDefault="004E721C" w:rsidP="00612645">
      <w:pPr>
        <w:jc w:val="both"/>
        <w:rPr>
          <w:rFonts w:ascii="Arial" w:hAnsi="Arial" w:cs="Arial"/>
          <w:bCs/>
          <w:color w:val="000000"/>
          <w:sz w:val="22"/>
          <w:szCs w:val="22"/>
          <w:lang w:val="en-US"/>
        </w:rPr>
      </w:pPr>
      <w:r>
        <w:rPr>
          <w:rFonts w:ascii="Arial" w:hAnsi="Arial" w:cs="Arial"/>
          <w:bCs/>
          <w:color w:val="000000"/>
          <w:sz w:val="22"/>
          <w:szCs w:val="22"/>
          <w:lang w:val="en-US"/>
        </w:rPr>
        <w:t>The</w:t>
      </w:r>
      <w:r w:rsidRPr="004E721C">
        <w:rPr>
          <w:rFonts w:ascii="Arial" w:hAnsi="Arial" w:cs="Arial"/>
          <w:bCs/>
          <w:color w:val="000000"/>
          <w:sz w:val="22"/>
          <w:szCs w:val="22"/>
          <w:lang w:val="uk-UA"/>
        </w:rPr>
        <w:t xml:space="preserve"> </w:t>
      </w:r>
      <w:r w:rsidR="007733D7">
        <w:rPr>
          <w:rFonts w:ascii="Arial" w:hAnsi="Arial" w:cs="Arial"/>
          <w:bCs/>
          <w:color w:val="000000"/>
          <w:sz w:val="22"/>
          <w:szCs w:val="22"/>
          <w:lang w:val="en-US"/>
        </w:rPr>
        <w:t xml:space="preserve">Small Grants </w:t>
      </w:r>
      <w:proofErr w:type="spellStart"/>
      <w:r>
        <w:rPr>
          <w:rFonts w:ascii="Arial" w:hAnsi="Arial" w:cs="Arial"/>
          <w:bCs/>
          <w:color w:val="000000"/>
          <w:sz w:val="22"/>
          <w:szCs w:val="22"/>
          <w:lang w:val="en-US"/>
        </w:rPr>
        <w:t>Program</w:t>
      </w:r>
      <w:r w:rsidR="007733D7">
        <w:rPr>
          <w:rFonts w:ascii="Arial" w:hAnsi="Arial" w:cs="Arial"/>
          <w:bCs/>
          <w:color w:val="000000"/>
          <w:sz w:val="22"/>
          <w:szCs w:val="22"/>
          <w:lang w:val="en-US"/>
        </w:rPr>
        <w:t>me</w:t>
      </w:r>
      <w:proofErr w:type="spellEnd"/>
      <w:r w:rsidRPr="004E721C">
        <w:rPr>
          <w:rFonts w:ascii="Arial" w:hAnsi="Arial" w:cs="Arial"/>
          <w:bCs/>
          <w:color w:val="000000"/>
          <w:sz w:val="22"/>
          <w:szCs w:val="22"/>
          <w:lang w:val="uk-UA"/>
        </w:rPr>
        <w:t xml:space="preserve"> </w:t>
      </w:r>
      <w:r>
        <w:rPr>
          <w:rFonts w:ascii="Arial" w:hAnsi="Arial" w:cs="Arial"/>
          <w:bCs/>
          <w:color w:val="000000"/>
          <w:sz w:val="22"/>
          <w:szCs w:val="22"/>
          <w:lang w:val="en-US"/>
        </w:rPr>
        <w:t>is</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aimed</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to</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support</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the</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initiatives</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that</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shall</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address</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the</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problems</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faced</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by</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refugee</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children</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in</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Ukraine</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within</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the</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framework</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of</w:t>
      </w:r>
      <w:r w:rsidRPr="004E721C">
        <w:rPr>
          <w:rFonts w:ascii="Arial" w:hAnsi="Arial" w:cs="Arial"/>
          <w:bCs/>
          <w:color w:val="000000"/>
          <w:sz w:val="22"/>
          <w:szCs w:val="22"/>
          <w:lang w:val="uk-UA"/>
        </w:rPr>
        <w:t xml:space="preserve"> </w:t>
      </w:r>
      <w:r w:rsidR="007733D7">
        <w:rPr>
          <w:rFonts w:ascii="Arial" w:hAnsi="Arial" w:cs="Arial"/>
          <w:bCs/>
          <w:color w:val="000000"/>
          <w:sz w:val="22"/>
          <w:szCs w:val="22"/>
          <w:lang w:val="en-US"/>
        </w:rPr>
        <w:t>a</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European</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Commission</w:t>
      </w:r>
      <w:r w:rsidR="007733D7">
        <w:rPr>
          <w:rFonts w:ascii="Arial" w:hAnsi="Arial" w:cs="Arial"/>
          <w:bCs/>
          <w:color w:val="000000"/>
          <w:sz w:val="22"/>
          <w:szCs w:val="22"/>
          <w:lang w:val="en-US"/>
        </w:rPr>
        <w:t>-funded project,</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Legal</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and</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Social</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Protection</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of</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the</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Asylum</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Seeking</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and</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Refugee</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Children</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in</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Ukraine</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Belarus</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and</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Moldova</w:t>
      </w:r>
      <w:r w:rsidRPr="004E721C">
        <w:rPr>
          <w:rFonts w:ascii="Arial" w:hAnsi="Arial" w:cs="Arial"/>
          <w:bCs/>
          <w:color w:val="000000"/>
          <w:sz w:val="22"/>
          <w:szCs w:val="22"/>
          <w:lang w:val="uk-UA"/>
        </w:rPr>
        <w:t>”</w:t>
      </w:r>
      <w:r>
        <w:rPr>
          <w:rFonts w:ascii="Arial" w:hAnsi="Arial" w:cs="Arial"/>
          <w:bCs/>
          <w:color w:val="000000"/>
          <w:sz w:val="22"/>
          <w:szCs w:val="22"/>
          <w:lang w:val="en-US"/>
        </w:rPr>
        <w:t>.</w:t>
      </w:r>
    </w:p>
    <w:p w:rsidR="00912286" w:rsidRPr="00630942" w:rsidRDefault="00912286" w:rsidP="00612645">
      <w:pPr>
        <w:jc w:val="both"/>
        <w:rPr>
          <w:rFonts w:ascii="Arial" w:hAnsi="Arial" w:cs="Arial"/>
          <w:bCs/>
          <w:color w:val="000000"/>
          <w:sz w:val="22"/>
          <w:szCs w:val="22"/>
          <w:lang w:val="uk-UA"/>
        </w:rPr>
      </w:pPr>
    </w:p>
    <w:p w:rsidR="00912286" w:rsidRPr="007C469A" w:rsidRDefault="004E721C" w:rsidP="007E53A3">
      <w:pPr>
        <w:jc w:val="both"/>
        <w:rPr>
          <w:rFonts w:ascii="Arial" w:hAnsi="Arial" w:cs="Arial"/>
          <w:bCs/>
          <w:color w:val="000000"/>
          <w:sz w:val="22"/>
          <w:szCs w:val="22"/>
          <w:lang w:val="en-US"/>
        </w:rPr>
      </w:pPr>
      <w:r>
        <w:rPr>
          <w:rFonts w:ascii="Arial" w:hAnsi="Arial" w:cs="Arial"/>
          <w:bCs/>
          <w:color w:val="000000"/>
          <w:sz w:val="22"/>
          <w:szCs w:val="22"/>
          <w:lang w:val="en-US"/>
        </w:rPr>
        <w:t>The</w:t>
      </w:r>
      <w:r w:rsidRPr="004E721C">
        <w:rPr>
          <w:rFonts w:ascii="Arial" w:hAnsi="Arial" w:cs="Arial"/>
          <w:bCs/>
          <w:color w:val="000000"/>
          <w:sz w:val="22"/>
          <w:szCs w:val="22"/>
          <w:lang w:val="uk-UA"/>
        </w:rPr>
        <w:t xml:space="preserve"> </w:t>
      </w:r>
      <w:r w:rsidR="007733D7">
        <w:rPr>
          <w:rFonts w:ascii="Arial" w:hAnsi="Arial" w:cs="Arial"/>
          <w:bCs/>
          <w:color w:val="000000"/>
          <w:sz w:val="22"/>
          <w:szCs w:val="22"/>
          <w:lang w:val="en-US"/>
        </w:rPr>
        <w:t>project</w:t>
      </w:r>
      <w:r w:rsidR="007733D7" w:rsidRPr="004E721C">
        <w:rPr>
          <w:rFonts w:ascii="Arial" w:hAnsi="Arial" w:cs="Arial"/>
          <w:bCs/>
          <w:color w:val="000000"/>
          <w:sz w:val="22"/>
          <w:szCs w:val="22"/>
          <w:lang w:val="uk-UA"/>
        </w:rPr>
        <w:t xml:space="preserve"> </w:t>
      </w:r>
      <w:r w:rsidR="007C469A">
        <w:rPr>
          <w:rFonts w:ascii="Arial" w:hAnsi="Arial" w:cs="Arial"/>
          <w:bCs/>
          <w:color w:val="000000"/>
          <w:sz w:val="22"/>
          <w:szCs w:val="22"/>
          <w:lang w:val="en-US"/>
        </w:rPr>
        <w:t xml:space="preserve">is aimed to strengthen the capacity of the </w:t>
      </w:r>
      <w:r w:rsidR="007733D7">
        <w:rPr>
          <w:rFonts w:ascii="Arial" w:hAnsi="Arial" w:cs="Arial"/>
          <w:bCs/>
          <w:color w:val="000000"/>
          <w:sz w:val="22"/>
          <w:szCs w:val="22"/>
          <w:lang w:val="en-US"/>
        </w:rPr>
        <w:t xml:space="preserve">state </w:t>
      </w:r>
      <w:r w:rsidR="007C469A">
        <w:rPr>
          <w:rFonts w:ascii="Arial" w:hAnsi="Arial" w:cs="Arial"/>
          <w:bCs/>
          <w:color w:val="000000"/>
          <w:sz w:val="22"/>
          <w:szCs w:val="22"/>
          <w:lang w:val="en-US"/>
        </w:rPr>
        <w:t xml:space="preserve">and </w:t>
      </w:r>
      <w:r w:rsidR="00527D63">
        <w:rPr>
          <w:rFonts w:ascii="Arial" w:hAnsi="Arial" w:cs="Arial"/>
          <w:bCs/>
          <w:color w:val="000000"/>
          <w:sz w:val="22"/>
          <w:szCs w:val="22"/>
          <w:lang w:val="en-US"/>
        </w:rPr>
        <w:t xml:space="preserve">civil society </w:t>
      </w:r>
      <w:r w:rsidR="007C469A">
        <w:rPr>
          <w:rFonts w:ascii="Arial" w:hAnsi="Arial" w:cs="Arial"/>
          <w:bCs/>
          <w:color w:val="000000"/>
          <w:sz w:val="22"/>
          <w:szCs w:val="22"/>
          <w:lang w:val="en-US"/>
        </w:rPr>
        <w:t xml:space="preserve">of Ukraine, Belarus and Moldova in the protection </w:t>
      </w:r>
      <w:r w:rsidR="00527D63">
        <w:rPr>
          <w:rFonts w:ascii="Arial" w:hAnsi="Arial" w:cs="Arial"/>
          <w:bCs/>
          <w:color w:val="000000"/>
          <w:sz w:val="22"/>
          <w:szCs w:val="22"/>
          <w:lang w:val="en-US"/>
        </w:rPr>
        <w:t xml:space="preserve">of the human rights of </w:t>
      </w:r>
      <w:r w:rsidR="007733D7">
        <w:rPr>
          <w:rFonts w:ascii="Arial" w:hAnsi="Arial" w:cs="Arial"/>
          <w:bCs/>
          <w:color w:val="000000"/>
          <w:sz w:val="22"/>
          <w:szCs w:val="22"/>
          <w:lang w:val="en-US"/>
        </w:rPr>
        <w:t xml:space="preserve">asylum seeking and </w:t>
      </w:r>
      <w:r w:rsidR="007C469A">
        <w:rPr>
          <w:rFonts w:ascii="Arial" w:hAnsi="Arial" w:cs="Arial"/>
          <w:bCs/>
          <w:color w:val="000000"/>
          <w:sz w:val="22"/>
          <w:szCs w:val="22"/>
          <w:lang w:val="en-US"/>
        </w:rPr>
        <w:t xml:space="preserve">refugee children. </w:t>
      </w:r>
      <w:r w:rsidR="007733D7">
        <w:rPr>
          <w:rFonts w:ascii="Arial" w:hAnsi="Arial" w:cs="Arial"/>
          <w:bCs/>
          <w:color w:val="000000"/>
          <w:sz w:val="22"/>
          <w:szCs w:val="22"/>
          <w:lang w:val="en-US"/>
        </w:rPr>
        <w:t>T</w:t>
      </w:r>
      <w:r w:rsidR="007C469A">
        <w:rPr>
          <w:rFonts w:ascii="Arial" w:hAnsi="Arial" w:cs="Arial"/>
          <w:bCs/>
          <w:color w:val="000000"/>
          <w:sz w:val="22"/>
          <w:szCs w:val="22"/>
          <w:lang w:val="en-US"/>
        </w:rPr>
        <w:t xml:space="preserve">he </w:t>
      </w:r>
      <w:r w:rsidR="007733D7">
        <w:rPr>
          <w:rFonts w:ascii="Arial" w:hAnsi="Arial" w:cs="Arial"/>
          <w:bCs/>
          <w:color w:val="000000"/>
          <w:sz w:val="22"/>
          <w:szCs w:val="22"/>
          <w:lang w:val="en-US"/>
        </w:rPr>
        <w:t xml:space="preserve">project aims to </w:t>
      </w:r>
      <w:r w:rsidR="007C469A">
        <w:rPr>
          <w:rFonts w:ascii="Arial" w:hAnsi="Arial" w:cs="Arial"/>
          <w:bCs/>
          <w:color w:val="000000"/>
          <w:sz w:val="22"/>
          <w:szCs w:val="22"/>
          <w:lang w:val="en-US"/>
        </w:rPr>
        <w:t xml:space="preserve">improve access to </w:t>
      </w:r>
      <w:r w:rsidR="00527D63">
        <w:rPr>
          <w:rFonts w:ascii="Arial" w:hAnsi="Arial" w:cs="Arial"/>
          <w:bCs/>
          <w:color w:val="000000"/>
          <w:sz w:val="22"/>
          <w:szCs w:val="22"/>
          <w:lang w:val="en-US"/>
        </w:rPr>
        <w:t xml:space="preserve">legal and social </w:t>
      </w:r>
      <w:r w:rsidR="007C469A">
        <w:rPr>
          <w:rFonts w:ascii="Arial" w:hAnsi="Arial" w:cs="Arial"/>
          <w:bCs/>
          <w:color w:val="000000"/>
          <w:sz w:val="22"/>
          <w:szCs w:val="22"/>
          <w:lang w:val="en-US"/>
        </w:rPr>
        <w:t xml:space="preserve">protection systems for </w:t>
      </w:r>
      <w:r w:rsidR="007733D7">
        <w:rPr>
          <w:rFonts w:ascii="Arial" w:hAnsi="Arial" w:cs="Arial"/>
          <w:bCs/>
          <w:color w:val="000000"/>
          <w:sz w:val="22"/>
          <w:szCs w:val="22"/>
          <w:lang w:val="en-US"/>
        </w:rPr>
        <w:t xml:space="preserve">asylum seeking and </w:t>
      </w:r>
      <w:r w:rsidR="007C469A">
        <w:rPr>
          <w:rFonts w:ascii="Arial" w:hAnsi="Arial" w:cs="Arial"/>
          <w:bCs/>
          <w:color w:val="000000"/>
          <w:sz w:val="22"/>
          <w:szCs w:val="22"/>
          <w:lang w:val="en-US"/>
        </w:rPr>
        <w:t xml:space="preserve">refugee children according to international standards; to strengthen the capacity of </w:t>
      </w:r>
      <w:r w:rsidR="00527D63">
        <w:rPr>
          <w:rFonts w:ascii="Arial" w:hAnsi="Arial" w:cs="Arial"/>
          <w:bCs/>
          <w:color w:val="000000"/>
          <w:sz w:val="22"/>
          <w:szCs w:val="22"/>
          <w:lang w:val="en-US"/>
        </w:rPr>
        <w:t xml:space="preserve">civil society </w:t>
      </w:r>
      <w:r w:rsidR="007C469A">
        <w:rPr>
          <w:rFonts w:ascii="Arial" w:hAnsi="Arial" w:cs="Arial"/>
          <w:bCs/>
          <w:color w:val="000000"/>
          <w:sz w:val="22"/>
          <w:szCs w:val="22"/>
          <w:lang w:val="en-US"/>
        </w:rPr>
        <w:t>to continue the development</w:t>
      </w:r>
      <w:r w:rsidR="006C5B3F">
        <w:rPr>
          <w:rFonts w:ascii="Arial" w:hAnsi="Arial" w:cs="Arial"/>
          <w:bCs/>
          <w:color w:val="000000"/>
          <w:sz w:val="22"/>
          <w:szCs w:val="22"/>
          <w:lang w:val="en-US"/>
        </w:rPr>
        <w:t xml:space="preserve"> of existing programs of social assistance; to develop, systematize and use the new </w:t>
      </w:r>
      <w:r w:rsidR="00851734">
        <w:rPr>
          <w:rFonts w:ascii="Arial" w:hAnsi="Arial" w:cs="Arial"/>
          <w:bCs/>
          <w:color w:val="000000"/>
          <w:sz w:val="22"/>
          <w:szCs w:val="22"/>
          <w:lang w:val="en-US"/>
        </w:rPr>
        <w:t xml:space="preserve">models </w:t>
      </w:r>
      <w:r w:rsidR="00DF0D28">
        <w:rPr>
          <w:rFonts w:ascii="Arial" w:hAnsi="Arial" w:cs="Arial"/>
          <w:bCs/>
          <w:color w:val="000000"/>
          <w:sz w:val="22"/>
          <w:szCs w:val="22"/>
          <w:lang w:val="en-US"/>
        </w:rPr>
        <w:t>of</w:t>
      </w:r>
      <w:r w:rsidR="00851734">
        <w:rPr>
          <w:rFonts w:ascii="Arial" w:hAnsi="Arial" w:cs="Arial"/>
          <w:bCs/>
          <w:color w:val="000000"/>
          <w:sz w:val="22"/>
          <w:szCs w:val="22"/>
          <w:lang w:val="en-US"/>
        </w:rPr>
        <w:t xml:space="preserve"> work</w:t>
      </w:r>
      <w:r w:rsidR="00DF0D28">
        <w:rPr>
          <w:rFonts w:ascii="Arial" w:hAnsi="Arial" w:cs="Arial"/>
          <w:bCs/>
          <w:color w:val="000000"/>
          <w:sz w:val="22"/>
          <w:szCs w:val="22"/>
          <w:lang w:val="en-US"/>
        </w:rPr>
        <w:t>ing</w:t>
      </w:r>
      <w:r w:rsidR="00851734">
        <w:rPr>
          <w:rFonts w:ascii="Arial" w:hAnsi="Arial" w:cs="Arial"/>
          <w:bCs/>
          <w:color w:val="000000"/>
          <w:sz w:val="22"/>
          <w:szCs w:val="22"/>
          <w:lang w:val="en-US"/>
        </w:rPr>
        <w:t xml:space="preserve"> with </w:t>
      </w:r>
      <w:r w:rsidR="00DF0D28">
        <w:rPr>
          <w:rFonts w:ascii="Arial" w:hAnsi="Arial" w:cs="Arial"/>
          <w:bCs/>
          <w:color w:val="000000"/>
          <w:sz w:val="22"/>
          <w:szCs w:val="22"/>
          <w:lang w:val="en-US"/>
        </w:rPr>
        <w:t>asylum</w:t>
      </w:r>
      <w:r w:rsidR="00527D63">
        <w:rPr>
          <w:rFonts w:ascii="Arial" w:hAnsi="Arial" w:cs="Arial"/>
          <w:bCs/>
          <w:color w:val="000000"/>
          <w:sz w:val="22"/>
          <w:szCs w:val="22"/>
          <w:lang w:val="en-US"/>
        </w:rPr>
        <w:t xml:space="preserve"> </w:t>
      </w:r>
      <w:r w:rsidR="00DF0D28">
        <w:rPr>
          <w:rFonts w:ascii="Arial" w:hAnsi="Arial" w:cs="Arial"/>
          <w:bCs/>
          <w:color w:val="000000"/>
          <w:sz w:val="22"/>
          <w:szCs w:val="22"/>
          <w:lang w:val="en-US"/>
        </w:rPr>
        <w:t>seeking</w:t>
      </w:r>
      <w:r w:rsidR="00527D63">
        <w:rPr>
          <w:rFonts w:ascii="Arial" w:hAnsi="Arial" w:cs="Arial"/>
          <w:bCs/>
          <w:color w:val="000000"/>
          <w:sz w:val="22"/>
          <w:szCs w:val="22"/>
          <w:lang w:val="en-US"/>
        </w:rPr>
        <w:t xml:space="preserve"> and refugee</w:t>
      </w:r>
      <w:r w:rsidR="00DF0D28">
        <w:rPr>
          <w:rFonts w:ascii="Arial" w:hAnsi="Arial" w:cs="Arial"/>
          <w:bCs/>
          <w:color w:val="000000"/>
          <w:sz w:val="22"/>
          <w:szCs w:val="22"/>
          <w:lang w:val="en-US"/>
        </w:rPr>
        <w:t xml:space="preserve"> children</w:t>
      </w:r>
      <w:r w:rsidR="00851734">
        <w:rPr>
          <w:rFonts w:ascii="Arial" w:hAnsi="Arial" w:cs="Arial"/>
          <w:bCs/>
          <w:color w:val="000000"/>
          <w:sz w:val="22"/>
          <w:szCs w:val="22"/>
          <w:lang w:val="en-US"/>
        </w:rPr>
        <w:t xml:space="preserve">; to increase </w:t>
      </w:r>
      <w:r w:rsidR="00527D63">
        <w:rPr>
          <w:rFonts w:ascii="Arial" w:hAnsi="Arial" w:cs="Arial"/>
          <w:bCs/>
          <w:color w:val="000000"/>
          <w:sz w:val="22"/>
          <w:szCs w:val="22"/>
          <w:lang w:val="en-US"/>
        </w:rPr>
        <w:t>public awareness of</w:t>
      </w:r>
      <w:r w:rsidR="00851734">
        <w:rPr>
          <w:rFonts w:ascii="Arial" w:hAnsi="Arial" w:cs="Arial"/>
          <w:bCs/>
          <w:color w:val="000000"/>
          <w:sz w:val="22"/>
          <w:szCs w:val="22"/>
          <w:lang w:val="en-US"/>
        </w:rPr>
        <w:t xml:space="preserve"> </w:t>
      </w:r>
      <w:r w:rsidR="00DF0D28">
        <w:rPr>
          <w:rFonts w:ascii="Arial" w:hAnsi="Arial" w:cs="Arial"/>
          <w:bCs/>
          <w:color w:val="000000"/>
          <w:sz w:val="22"/>
          <w:szCs w:val="22"/>
          <w:lang w:val="en-US"/>
        </w:rPr>
        <w:t xml:space="preserve">the needs of </w:t>
      </w:r>
      <w:r w:rsidR="00527D63">
        <w:rPr>
          <w:rFonts w:ascii="Arial" w:hAnsi="Arial" w:cs="Arial"/>
          <w:bCs/>
          <w:color w:val="000000"/>
          <w:sz w:val="22"/>
          <w:szCs w:val="22"/>
          <w:lang w:val="en-US"/>
        </w:rPr>
        <w:t xml:space="preserve">asylum seeking and </w:t>
      </w:r>
      <w:r w:rsidR="00DF0D28">
        <w:rPr>
          <w:rFonts w:ascii="Arial" w:hAnsi="Arial" w:cs="Arial"/>
          <w:bCs/>
          <w:color w:val="000000"/>
          <w:sz w:val="22"/>
          <w:szCs w:val="22"/>
          <w:lang w:val="en-US"/>
        </w:rPr>
        <w:t>refugee children</w:t>
      </w:r>
      <w:r w:rsidR="00527D63">
        <w:rPr>
          <w:rFonts w:ascii="Arial" w:hAnsi="Arial" w:cs="Arial"/>
          <w:bCs/>
          <w:color w:val="000000"/>
          <w:sz w:val="22"/>
          <w:szCs w:val="22"/>
          <w:lang w:val="en-US"/>
        </w:rPr>
        <w:t xml:space="preserve">; and to ensure asylum seeking and refugee </w:t>
      </w:r>
      <w:r w:rsidR="00DF0D28">
        <w:rPr>
          <w:rFonts w:ascii="Arial" w:hAnsi="Arial" w:cs="Arial"/>
          <w:bCs/>
          <w:color w:val="000000"/>
          <w:sz w:val="22"/>
          <w:szCs w:val="22"/>
          <w:lang w:val="en-US"/>
        </w:rPr>
        <w:t xml:space="preserve"> children are aware of their rights and </w:t>
      </w:r>
      <w:r w:rsidR="00527D63">
        <w:rPr>
          <w:rFonts w:ascii="Arial" w:hAnsi="Arial" w:cs="Arial"/>
          <w:bCs/>
          <w:color w:val="000000"/>
          <w:sz w:val="22"/>
          <w:szCs w:val="22"/>
          <w:lang w:val="en-US"/>
        </w:rPr>
        <w:t xml:space="preserve">duties </w:t>
      </w:r>
      <w:r w:rsidR="00DF0D28">
        <w:rPr>
          <w:rFonts w:ascii="Arial" w:hAnsi="Arial" w:cs="Arial"/>
          <w:bCs/>
          <w:color w:val="000000"/>
          <w:sz w:val="22"/>
          <w:szCs w:val="22"/>
          <w:lang w:val="en-US"/>
        </w:rPr>
        <w:t xml:space="preserve">within </w:t>
      </w:r>
      <w:r w:rsidR="00527D63">
        <w:rPr>
          <w:rFonts w:ascii="Arial" w:hAnsi="Arial" w:cs="Arial"/>
          <w:bCs/>
          <w:color w:val="000000"/>
          <w:sz w:val="22"/>
          <w:szCs w:val="22"/>
          <w:lang w:val="en-US"/>
        </w:rPr>
        <w:t>their host country</w:t>
      </w:r>
      <w:r w:rsidR="007E53A3" w:rsidRPr="00630942">
        <w:rPr>
          <w:rFonts w:ascii="Arial" w:hAnsi="Arial" w:cs="Arial"/>
          <w:bCs/>
          <w:color w:val="000000"/>
          <w:sz w:val="22"/>
          <w:szCs w:val="22"/>
          <w:lang w:val="uk-UA"/>
        </w:rPr>
        <w:t>.</w:t>
      </w:r>
    </w:p>
    <w:p w:rsidR="00532AE4" w:rsidRPr="00630942" w:rsidRDefault="00532AE4" w:rsidP="00612645">
      <w:pPr>
        <w:jc w:val="both"/>
        <w:rPr>
          <w:rFonts w:ascii="Arial" w:hAnsi="Arial" w:cs="Arial"/>
          <w:bCs/>
          <w:color w:val="000000"/>
          <w:sz w:val="22"/>
          <w:szCs w:val="22"/>
          <w:lang w:val="uk-UA"/>
        </w:rPr>
      </w:pPr>
    </w:p>
    <w:p w:rsidR="00E14A95" w:rsidRPr="00630942" w:rsidRDefault="00E14A95" w:rsidP="00612645">
      <w:pPr>
        <w:jc w:val="both"/>
        <w:rPr>
          <w:rFonts w:ascii="Arial" w:hAnsi="Arial" w:cs="Arial"/>
          <w:bCs/>
          <w:iCs/>
          <w:color w:val="000000"/>
          <w:sz w:val="22"/>
          <w:szCs w:val="22"/>
          <w:lang w:val="uk-UA"/>
        </w:rPr>
      </w:pPr>
    </w:p>
    <w:p w:rsidR="00E14A95" w:rsidRPr="007228D3" w:rsidRDefault="00127CB3" w:rsidP="00612645">
      <w:pPr>
        <w:jc w:val="both"/>
        <w:rPr>
          <w:rFonts w:ascii="Arial" w:hAnsi="Arial" w:cs="Arial"/>
          <w:b/>
          <w:bCs/>
          <w:iCs/>
          <w:color w:val="000000"/>
          <w:sz w:val="22"/>
          <w:szCs w:val="22"/>
          <w:lang w:val="en-US"/>
        </w:rPr>
      </w:pPr>
      <w:r w:rsidRPr="007228D3">
        <w:rPr>
          <w:rFonts w:ascii="Arial" w:hAnsi="Arial" w:cs="Arial"/>
          <w:b/>
          <w:bCs/>
          <w:iCs/>
          <w:color w:val="000000"/>
          <w:sz w:val="22"/>
          <w:szCs w:val="22"/>
          <w:lang w:val="en-US"/>
        </w:rPr>
        <w:t>1</w:t>
      </w:r>
      <w:r w:rsidR="00E14A95" w:rsidRPr="007228D3">
        <w:rPr>
          <w:rFonts w:ascii="Arial" w:hAnsi="Arial" w:cs="Arial"/>
          <w:b/>
          <w:bCs/>
          <w:iCs/>
          <w:color w:val="000000"/>
          <w:sz w:val="22"/>
          <w:szCs w:val="22"/>
          <w:lang w:val="en-US"/>
        </w:rPr>
        <w:t>.</w:t>
      </w:r>
      <w:r w:rsidRPr="007228D3">
        <w:rPr>
          <w:rFonts w:ascii="Arial" w:hAnsi="Arial" w:cs="Arial"/>
          <w:b/>
          <w:bCs/>
          <w:iCs/>
          <w:color w:val="000000"/>
          <w:sz w:val="22"/>
          <w:szCs w:val="22"/>
          <w:lang w:val="en-US"/>
        </w:rPr>
        <w:t xml:space="preserve"> </w:t>
      </w:r>
      <w:r w:rsidR="00DF0D28">
        <w:rPr>
          <w:rFonts w:ascii="Arial" w:hAnsi="Arial" w:cs="Arial"/>
          <w:b/>
          <w:bCs/>
          <w:iCs/>
          <w:color w:val="000000"/>
          <w:sz w:val="22"/>
          <w:szCs w:val="22"/>
          <w:lang w:val="en-US"/>
        </w:rPr>
        <w:t>General criteria</w:t>
      </w:r>
    </w:p>
    <w:p w:rsidR="00050F9C" w:rsidRDefault="00A55F9C" w:rsidP="00612645">
      <w:pPr>
        <w:jc w:val="both"/>
        <w:rPr>
          <w:rFonts w:ascii="Arial" w:hAnsi="Arial" w:cs="Arial"/>
          <w:bCs/>
          <w:iCs/>
          <w:color w:val="000000"/>
          <w:sz w:val="22"/>
          <w:szCs w:val="22"/>
          <w:lang w:val="en-US"/>
        </w:rPr>
      </w:pPr>
      <w:r>
        <w:rPr>
          <w:rFonts w:ascii="Arial" w:hAnsi="Arial" w:cs="Arial"/>
          <w:bCs/>
          <w:iCs/>
          <w:color w:val="000000"/>
          <w:sz w:val="22"/>
          <w:szCs w:val="22"/>
          <w:lang w:val="en-US"/>
        </w:rPr>
        <w:t>The</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applicant</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organization</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shall</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be</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a</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public</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non</w:t>
      </w:r>
      <w:r w:rsidRPr="00A55F9C">
        <w:rPr>
          <w:rFonts w:ascii="Arial" w:hAnsi="Arial" w:cs="Arial"/>
          <w:bCs/>
          <w:iCs/>
          <w:color w:val="000000"/>
          <w:sz w:val="22"/>
          <w:szCs w:val="22"/>
          <w:lang w:val="en-US"/>
        </w:rPr>
        <w:t>-</w:t>
      </w:r>
      <w:r>
        <w:rPr>
          <w:rFonts w:ascii="Arial" w:hAnsi="Arial" w:cs="Arial"/>
          <w:bCs/>
          <w:iCs/>
          <w:color w:val="000000"/>
          <w:sz w:val="22"/>
          <w:szCs w:val="22"/>
          <w:lang w:val="en-US"/>
        </w:rPr>
        <w:t>profit</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duly</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registered</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organization</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or</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a</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government</w:t>
      </w:r>
      <w:r w:rsidRPr="00A55F9C">
        <w:rPr>
          <w:rFonts w:ascii="Arial" w:hAnsi="Arial" w:cs="Arial"/>
          <w:bCs/>
          <w:iCs/>
          <w:color w:val="000000"/>
          <w:sz w:val="22"/>
          <w:szCs w:val="22"/>
          <w:lang w:val="en-US"/>
        </w:rPr>
        <w:t xml:space="preserve"> </w:t>
      </w:r>
      <w:r>
        <w:rPr>
          <w:rFonts w:ascii="Arial" w:hAnsi="Arial" w:cs="Arial"/>
          <w:bCs/>
          <w:iCs/>
          <w:color w:val="000000"/>
          <w:sz w:val="22"/>
          <w:szCs w:val="22"/>
          <w:lang w:val="en-US"/>
        </w:rPr>
        <w:t>agency</w:t>
      </w:r>
      <w:r w:rsidR="00740875">
        <w:rPr>
          <w:rFonts w:ascii="Arial" w:hAnsi="Arial" w:cs="Arial"/>
          <w:bCs/>
          <w:iCs/>
          <w:color w:val="000000"/>
          <w:sz w:val="22"/>
          <w:szCs w:val="22"/>
          <w:lang w:val="en-US"/>
        </w:rPr>
        <w:t xml:space="preserve"> in Ukraine</w:t>
      </w:r>
      <w:r w:rsidR="00593A45" w:rsidRPr="00630942">
        <w:rPr>
          <w:rFonts w:ascii="Arial" w:hAnsi="Arial" w:cs="Arial"/>
          <w:bCs/>
          <w:iCs/>
          <w:color w:val="000000"/>
          <w:sz w:val="22"/>
          <w:szCs w:val="22"/>
          <w:lang w:val="uk-UA"/>
        </w:rPr>
        <w:t>.</w:t>
      </w:r>
    </w:p>
    <w:p w:rsidR="007839EA" w:rsidRDefault="007839EA" w:rsidP="00612645">
      <w:pPr>
        <w:jc w:val="both"/>
        <w:rPr>
          <w:rFonts w:ascii="Arial" w:hAnsi="Arial" w:cs="Arial"/>
          <w:bCs/>
          <w:iCs/>
          <w:color w:val="000000"/>
          <w:sz w:val="22"/>
          <w:szCs w:val="22"/>
          <w:lang w:val="en-US"/>
        </w:rPr>
      </w:pPr>
    </w:p>
    <w:p w:rsidR="007839EA" w:rsidRPr="00740875" w:rsidRDefault="007839EA" w:rsidP="00612645">
      <w:pPr>
        <w:jc w:val="both"/>
        <w:rPr>
          <w:rFonts w:ascii="Arial" w:hAnsi="Arial" w:cs="Arial"/>
          <w:bCs/>
          <w:iCs/>
          <w:color w:val="000000"/>
          <w:sz w:val="22"/>
          <w:szCs w:val="22"/>
          <w:lang w:val="en-US"/>
        </w:rPr>
      </w:pPr>
      <w:r>
        <w:rPr>
          <w:rFonts w:ascii="Arial" w:hAnsi="Arial" w:cs="Arial"/>
          <w:bCs/>
          <w:iCs/>
          <w:color w:val="000000"/>
          <w:sz w:val="22"/>
          <w:szCs w:val="22"/>
          <w:lang w:val="en-US"/>
        </w:rPr>
        <w:t>The applicant organization may not be an implementing partner of the EC-funded, DRC project, “</w:t>
      </w:r>
      <w:r>
        <w:rPr>
          <w:rFonts w:ascii="Arial" w:hAnsi="Arial" w:cs="Arial"/>
          <w:bCs/>
          <w:color w:val="000000"/>
          <w:sz w:val="22"/>
          <w:szCs w:val="22"/>
          <w:lang w:val="en-US"/>
        </w:rPr>
        <w:t>Legal</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and</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Social</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Protection</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of</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the</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Asylum</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Seeking</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and</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Refugee</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Children</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in</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Ukraine</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Belarus</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and</w:t>
      </w:r>
      <w:r w:rsidRPr="004E721C">
        <w:rPr>
          <w:rFonts w:ascii="Arial" w:hAnsi="Arial" w:cs="Arial"/>
          <w:bCs/>
          <w:color w:val="000000"/>
          <w:sz w:val="22"/>
          <w:szCs w:val="22"/>
          <w:lang w:val="uk-UA"/>
        </w:rPr>
        <w:t xml:space="preserve"> </w:t>
      </w:r>
      <w:r>
        <w:rPr>
          <w:rFonts w:ascii="Arial" w:hAnsi="Arial" w:cs="Arial"/>
          <w:bCs/>
          <w:color w:val="000000"/>
          <w:sz w:val="22"/>
          <w:szCs w:val="22"/>
          <w:lang w:val="en-US"/>
        </w:rPr>
        <w:t>Moldova</w:t>
      </w:r>
      <w:r w:rsidRPr="004E721C">
        <w:rPr>
          <w:rFonts w:ascii="Arial" w:hAnsi="Arial" w:cs="Arial"/>
          <w:bCs/>
          <w:color w:val="000000"/>
          <w:sz w:val="22"/>
          <w:szCs w:val="22"/>
          <w:lang w:val="uk-UA"/>
        </w:rPr>
        <w:t>”</w:t>
      </w:r>
      <w:r>
        <w:rPr>
          <w:rFonts w:ascii="Arial" w:hAnsi="Arial" w:cs="Arial"/>
          <w:bCs/>
          <w:color w:val="000000"/>
          <w:sz w:val="22"/>
          <w:szCs w:val="22"/>
          <w:lang w:val="en-US"/>
        </w:rPr>
        <w:t>.</w:t>
      </w:r>
    </w:p>
    <w:p w:rsidR="00E52A1C" w:rsidRPr="00630942" w:rsidRDefault="00E52A1C" w:rsidP="00F30D65">
      <w:pPr>
        <w:jc w:val="both"/>
        <w:rPr>
          <w:rFonts w:ascii="Arial" w:hAnsi="Arial" w:cs="Arial"/>
          <w:bCs/>
          <w:iCs/>
          <w:color w:val="000000"/>
          <w:sz w:val="22"/>
          <w:szCs w:val="22"/>
          <w:lang w:val="uk-UA"/>
        </w:rPr>
      </w:pPr>
    </w:p>
    <w:p w:rsidR="00D47A30" w:rsidRPr="00630942" w:rsidRDefault="00A55F9C" w:rsidP="00612645">
      <w:pPr>
        <w:jc w:val="both"/>
        <w:rPr>
          <w:rFonts w:ascii="Arial" w:hAnsi="Arial" w:cs="Arial"/>
          <w:bCs/>
          <w:iCs/>
          <w:sz w:val="22"/>
          <w:szCs w:val="22"/>
          <w:lang w:val="uk-UA"/>
        </w:rPr>
      </w:pPr>
      <w:r>
        <w:rPr>
          <w:rFonts w:ascii="Arial" w:hAnsi="Arial" w:cs="Arial"/>
          <w:bCs/>
          <w:iCs/>
          <w:sz w:val="22"/>
          <w:szCs w:val="22"/>
          <w:lang w:val="en-US"/>
        </w:rPr>
        <w:t>The</w:t>
      </w:r>
      <w:r w:rsidRPr="00A55F9C">
        <w:rPr>
          <w:rFonts w:ascii="Arial" w:hAnsi="Arial" w:cs="Arial"/>
          <w:bCs/>
          <w:iCs/>
          <w:sz w:val="22"/>
          <w:szCs w:val="22"/>
          <w:lang w:val="uk-UA"/>
        </w:rPr>
        <w:t xml:space="preserve"> </w:t>
      </w:r>
      <w:r>
        <w:rPr>
          <w:rFonts w:ascii="Arial" w:hAnsi="Arial" w:cs="Arial"/>
          <w:bCs/>
          <w:iCs/>
          <w:sz w:val="22"/>
          <w:szCs w:val="22"/>
          <w:lang w:val="en-US"/>
        </w:rPr>
        <w:t>applicant</w:t>
      </w:r>
      <w:r w:rsidRPr="00A55F9C">
        <w:rPr>
          <w:rFonts w:ascii="Arial" w:hAnsi="Arial" w:cs="Arial"/>
          <w:bCs/>
          <w:iCs/>
          <w:sz w:val="22"/>
          <w:szCs w:val="22"/>
          <w:lang w:val="uk-UA"/>
        </w:rPr>
        <w:t xml:space="preserve"> </w:t>
      </w:r>
      <w:r w:rsidR="00F82CF7">
        <w:rPr>
          <w:rFonts w:ascii="Arial" w:hAnsi="Arial" w:cs="Arial"/>
          <w:bCs/>
          <w:iCs/>
          <w:sz w:val="22"/>
          <w:szCs w:val="22"/>
          <w:lang w:val="en-US"/>
        </w:rPr>
        <w:t xml:space="preserve">organization </w:t>
      </w:r>
      <w:r>
        <w:rPr>
          <w:rFonts w:ascii="Arial" w:hAnsi="Arial" w:cs="Arial"/>
          <w:bCs/>
          <w:iCs/>
          <w:sz w:val="22"/>
          <w:szCs w:val="22"/>
          <w:lang w:val="en-US"/>
        </w:rPr>
        <w:t>shall</w:t>
      </w:r>
      <w:r w:rsidRPr="00A55F9C">
        <w:rPr>
          <w:rFonts w:ascii="Arial" w:hAnsi="Arial" w:cs="Arial"/>
          <w:bCs/>
          <w:iCs/>
          <w:sz w:val="22"/>
          <w:szCs w:val="22"/>
          <w:lang w:val="uk-UA"/>
        </w:rPr>
        <w:t xml:space="preserve"> </w:t>
      </w:r>
      <w:r>
        <w:rPr>
          <w:rFonts w:ascii="Arial" w:hAnsi="Arial" w:cs="Arial"/>
          <w:bCs/>
          <w:iCs/>
          <w:sz w:val="22"/>
          <w:szCs w:val="22"/>
          <w:lang w:val="en-US"/>
        </w:rPr>
        <w:t>submit</w:t>
      </w:r>
      <w:r w:rsidRPr="00A55F9C">
        <w:rPr>
          <w:rFonts w:ascii="Arial" w:hAnsi="Arial" w:cs="Arial"/>
          <w:bCs/>
          <w:iCs/>
          <w:sz w:val="22"/>
          <w:szCs w:val="22"/>
          <w:lang w:val="uk-UA"/>
        </w:rPr>
        <w:t xml:space="preserve"> </w:t>
      </w:r>
      <w:r>
        <w:rPr>
          <w:rFonts w:ascii="Arial" w:hAnsi="Arial" w:cs="Arial"/>
          <w:bCs/>
          <w:iCs/>
          <w:sz w:val="22"/>
          <w:szCs w:val="22"/>
          <w:lang w:val="en-US"/>
        </w:rPr>
        <w:t>the</w:t>
      </w:r>
      <w:r w:rsidRPr="00A55F9C">
        <w:rPr>
          <w:rFonts w:ascii="Arial" w:hAnsi="Arial" w:cs="Arial"/>
          <w:bCs/>
          <w:iCs/>
          <w:sz w:val="22"/>
          <w:szCs w:val="22"/>
          <w:lang w:val="uk-UA"/>
        </w:rPr>
        <w:t xml:space="preserve"> </w:t>
      </w:r>
      <w:r>
        <w:rPr>
          <w:rFonts w:ascii="Arial" w:hAnsi="Arial" w:cs="Arial"/>
          <w:bCs/>
          <w:iCs/>
          <w:sz w:val="22"/>
          <w:szCs w:val="22"/>
          <w:lang w:val="en-US"/>
        </w:rPr>
        <w:t>application</w:t>
      </w:r>
      <w:r w:rsidRPr="00A55F9C">
        <w:rPr>
          <w:rFonts w:ascii="Arial" w:hAnsi="Arial" w:cs="Arial"/>
          <w:bCs/>
          <w:iCs/>
          <w:sz w:val="22"/>
          <w:szCs w:val="22"/>
          <w:lang w:val="uk-UA"/>
        </w:rPr>
        <w:t xml:space="preserve"> </w:t>
      </w:r>
      <w:r>
        <w:rPr>
          <w:rFonts w:ascii="Arial" w:hAnsi="Arial" w:cs="Arial"/>
          <w:bCs/>
          <w:iCs/>
          <w:sz w:val="22"/>
          <w:szCs w:val="22"/>
          <w:lang w:val="en-US"/>
        </w:rPr>
        <w:t>in</w:t>
      </w:r>
      <w:r w:rsidRPr="00A55F9C">
        <w:rPr>
          <w:rFonts w:ascii="Arial" w:hAnsi="Arial" w:cs="Arial"/>
          <w:bCs/>
          <w:iCs/>
          <w:sz w:val="22"/>
          <w:szCs w:val="22"/>
          <w:lang w:val="uk-UA"/>
        </w:rPr>
        <w:t xml:space="preserve"> </w:t>
      </w:r>
      <w:r>
        <w:rPr>
          <w:rFonts w:ascii="Arial" w:hAnsi="Arial" w:cs="Arial"/>
          <w:bCs/>
          <w:iCs/>
          <w:sz w:val="22"/>
          <w:szCs w:val="22"/>
          <w:lang w:val="en-US"/>
        </w:rPr>
        <w:t>duplicate</w:t>
      </w:r>
      <w:r w:rsidRPr="00A55F9C">
        <w:rPr>
          <w:rFonts w:ascii="Arial" w:hAnsi="Arial" w:cs="Arial"/>
          <w:bCs/>
          <w:iCs/>
          <w:sz w:val="22"/>
          <w:szCs w:val="22"/>
          <w:lang w:val="uk-UA"/>
        </w:rPr>
        <w:t xml:space="preserve">: </w:t>
      </w:r>
      <w:r>
        <w:rPr>
          <w:rFonts w:ascii="Arial" w:hAnsi="Arial" w:cs="Arial"/>
          <w:bCs/>
          <w:iCs/>
          <w:sz w:val="22"/>
          <w:szCs w:val="22"/>
          <w:lang w:val="en-US"/>
        </w:rPr>
        <w:t>in</w:t>
      </w:r>
      <w:r w:rsidRPr="00A55F9C">
        <w:rPr>
          <w:rFonts w:ascii="Arial" w:hAnsi="Arial" w:cs="Arial"/>
          <w:bCs/>
          <w:iCs/>
          <w:sz w:val="22"/>
          <w:szCs w:val="22"/>
          <w:lang w:val="uk-UA"/>
        </w:rPr>
        <w:t xml:space="preserve"> </w:t>
      </w:r>
      <w:r>
        <w:rPr>
          <w:rFonts w:ascii="Arial" w:hAnsi="Arial" w:cs="Arial"/>
          <w:bCs/>
          <w:iCs/>
          <w:sz w:val="22"/>
          <w:szCs w:val="22"/>
          <w:lang w:val="en-US"/>
        </w:rPr>
        <w:t>Ukrainian</w:t>
      </w:r>
      <w:r w:rsidRPr="00A55F9C">
        <w:rPr>
          <w:rFonts w:ascii="Arial" w:hAnsi="Arial" w:cs="Arial"/>
          <w:bCs/>
          <w:iCs/>
          <w:sz w:val="22"/>
          <w:szCs w:val="22"/>
          <w:lang w:val="uk-UA"/>
        </w:rPr>
        <w:t xml:space="preserve"> </w:t>
      </w:r>
      <w:r>
        <w:rPr>
          <w:rFonts w:ascii="Arial" w:hAnsi="Arial" w:cs="Arial"/>
          <w:bCs/>
          <w:iCs/>
          <w:sz w:val="22"/>
          <w:szCs w:val="22"/>
          <w:lang w:val="en-US"/>
        </w:rPr>
        <w:t>and</w:t>
      </w:r>
      <w:r w:rsidRPr="00A55F9C">
        <w:rPr>
          <w:rFonts w:ascii="Arial" w:hAnsi="Arial" w:cs="Arial"/>
          <w:bCs/>
          <w:iCs/>
          <w:sz w:val="22"/>
          <w:szCs w:val="22"/>
          <w:lang w:val="uk-UA"/>
        </w:rPr>
        <w:t xml:space="preserve"> </w:t>
      </w:r>
      <w:r>
        <w:rPr>
          <w:rFonts w:ascii="Arial" w:hAnsi="Arial" w:cs="Arial"/>
          <w:bCs/>
          <w:iCs/>
          <w:sz w:val="22"/>
          <w:szCs w:val="22"/>
          <w:lang w:val="en-US"/>
        </w:rPr>
        <w:t>in</w:t>
      </w:r>
      <w:r w:rsidRPr="00A55F9C">
        <w:rPr>
          <w:rFonts w:ascii="Arial" w:hAnsi="Arial" w:cs="Arial"/>
          <w:bCs/>
          <w:iCs/>
          <w:sz w:val="22"/>
          <w:szCs w:val="22"/>
          <w:lang w:val="uk-UA"/>
        </w:rPr>
        <w:t xml:space="preserve"> </w:t>
      </w:r>
      <w:r>
        <w:rPr>
          <w:rFonts w:ascii="Arial" w:hAnsi="Arial" w:cs="Arial"/>
          <w:bCs/>
          <w:iCs/>
          <w:sz w:val="22"/>
          <w:szCs w:val="22"/>
          <w:lang w:val="en-US"/>
        </w:rPr>
        <w:t>English</w:t>
      </w:r>
      <w:r w:rsidR="000D60D1" w:rsidRPr="00630942">
        <w:rPr>
          <w:rFonts w:ascii="Arial" w:hAnsi="Arial" w:cs="Arial"/>
          <w:bCs/>
          <w:iCs/>
          <w:sz w:val="22"/>
          <w:szCs w:val="22"/>
          <w:lang w:val="uk-UA"/>
        </w:rPr>
        <w:t>.</w:t>
      </w:r>
      <w:r w:rsidR="00FD4B55" w:rsidRPr="00A55F9C">
        <w:rPr>
          <w:rFonts w:ascii="Arial" w:hAnsi="Arial" w:cs="Arial"/>
          <w:bCs/>
          <w:iCs/>
          <w:sz w:val="22"/>
          <w:szCs w:val="22"/>
          <w:lang w:val="uk-UA"/>
        </w:rPr>
        <w:t xml:space="preserve"> </w:t>
      </w:r>
      <w:r w:rsidR="00527D63">
        <w:rPr>
          <w:rFonts w:ascii="Arial" w:hAnsi="Arial" w:cs="Arial"/>
          <w:bCs/>
          <w:iCs/>
          <w:sz w:val="22"/>
          <w:szCs w:val="22"/>
          <w:lang w:val="en-US"/>
        </w:rPr>
        <w:t>A</w:t>
      </w:r>
      <w:r>
        <w:rPr>
          <w:rFonts w:ascii="Arial" w:hAnsi="Arial" w:cs="Arial"/>
          <w:bCs/>
          <w:iCs/>
          <w:sz w:val="22"/>
          <w:szCs w:val="22"/>
          <w:lang w:val="en-US"/>
        </w:rPr>
        <w:t xml:space="preserve">pplications submitted in </w:t>
      </w:r>
      <w:r w:rsidR="00527D63">
        <w:rPr>
          <w:rFonts w:ascii="Arial" w:hAnsi="Arial" w:cs="Arial"/>
          <w:bCs/>
          <w:iCs/>
          <w:sz w:val="22"/>
          <w:szCs w:val="22"/>
          <w:lang w:val="en-US"/>
        </w:rPr>
        <w:t>only one language or in any other language s</w:t>
      </w:r>
      <w:r>
        <w:rPr>
          <w:rFonts w:ascii="Arial" w:hAnsi="Arial" w:cs="Arial"/>
          <w:bCs/>
          <w:iCs/>
          <w:sz w:val="22"/>
          <w:szCs w:val="22"/>
          <w:lang w:val="en-US"/>
        </w:rPr>
        <w:t>hall not be considered.</w:t>
      </w:r>
    </w:p>
    <w:p w:rsidR="00E14A95" w:rsidRPr="00630942" w:rsidRDefault="00E14A95" w:rsidP="00E14A95">
      <w:pPr>
        <w:jc w:val="both"/>
        <w:rPr>
          <w:rFonts w:ascii="Arial" w:hAnsi="Arial" w:cs="Arial"/>
          <w:sz w:val="22"/>
          <w:szCs w:val="22"/>
          <w:lang w:val="uk-UA"/>
        </w:rPr>
      </w:pPr>
    </w:p>
    <w:p w:rsidR="001640CE" w:rsidRPr="00630942" w:rsidRDefault="00A55F9C" w:rsidP="00E14A95">
      <w:pPr>
        <w:jc w:val="both"/>
        <w:rPr>
          <w:rFonts w:ascii="Arial" w:hAnsi="Arial" w:cs="Arial"/>
          <w:sz w:val="22"/>
          <w:szCs w:val="22"/>
          <w:lang w:val="uk-UA"/>
        </w:rPr>
      </w:pPr>
      <w:r>
        <w:rPr>
          <w:rFonts w:ascii="Arial" w:hAnsi="Arial" w:cs="Arial"/>
          <w:sz w:val="22"/>
          <w:szCs w:val="22"/>
          <w:lang w:val="en-US"/>
        </w:rPr>
        <w:t>Any organization may receive only one grant</w:t>
      </w:r>
      <w:r w:rsidR="001640CE" w:rsidRPr="00630942">
        <w:rPr>
          <w:rFonts w:ascii="Arial" w:hAnsi="Arial" w:cs="Arial"/>
          <w:sz w:val="22"/>
          <w:szCs w:val="22"/>
          <w:lang w:val="uk-UA"/>
        </w:rPr>
        <w:t>.</w:t>
      </w:r>
    </w:p>
    <w:p w:rsidR="00815AA9" w:rsidRPr="00630942" w:rsidRDefault="00815AA9" w:rsidP="00815AA9">
      <w:pPr>
        <w:jc w:val="both"/>
        <w:rPr>
          <w:rFonts w:ascii="Arial" w:hAnsi="Arial" w:cs="Arial"/>
          <w:bCs/>
          <w:color w:val="000000"/>
          <w:sz w:val="22"/>
          <w:szCs w:val="22"/>
          <w:lang w:val="uk-UA"/>
        </w:rPr>
      </w:pPr>
    </w:p>
    <w:p w:rsidR="00815AA9" w:rsidRDefault="00A55F9C" w:rsidP="000341D9">
      <w:pPr>
        <w:jc w:val="both"/>
        <w:rPr>
          <w:rFonts w:ascii="Arial" w:hAnsi="Arial" w:cs="Arial"/>
          <w:bCs/>
          <w:color w:val="000000"/>
          <w:sz w:val="22"/>
          <w:szCs w:val="22"/>
          <w:lang w:val="en-US"/>
        </w:rPr>
      </w:pPr>
      <w:r>
        <w:rPr>
          <w:rFonts w:ascii="Arial" w:hAnsi="Arial" w:cs="Arial"/>
          <w:bCs/>
          <w:color w:val="000000"/>
          <w:sz w:val="22"/>
          <w:szCs w:val="22"/>
          <w:lang w:val="en-US"/>
        </w:rPr>
        <w:t xml:space="preserve">The applications should be submitted by </w:t>
      </w:r>
      <w:r w:rsidR="00B42AF0" w:rsidRPr="00B42AF0">
        <w:rPr>
          <w:rFonts w:ascii="Arial" w:hAnsi="Arial" w:cs="Arial"/>
          <w:b/>
          <w:color w:val="000000"/>
          <w:sz w:val="22"/>
          <w:szCs w:val="22"/>
          <w:lang w:val="en-US"/>
        </w:rPr>
        <w:t xml:space="preserve">September </w:t>
      </w:r>
      <w:r w:rsidR="000341D9">
        <w:rPr>
          <w:rFonts w:ascii="Arial" w:hAnsi="Arial" w:cs="Arial"/>
          <w:b/>
          <w:color w:val="000000"/>
          <w:sz w:val="22"/>
          <w:szCs w:val="22"/>
          <w:lang w:val="en-US"/>
        </w:rPr>
        <w:t>21</w:t>
      </w:r>
      <w:r w:rsidRPr="00B42AF0">
        <w:rPr>
          <w:rFonts w:ascii="Arial" w:hAnsi="Arial" w:cs="Arial"/>
          <w:b/>
          <w:color w:val="000000"/>
          <w:sz w:val="22"/>
          <w:szCs w:val="22"/>
          <w:lang w:val="en-US"/>
        </w:rPr>
        <w:t>, 2011</w:t>
      </w:r>
      <w:r w:rsidR="00815AA9" w:rsidRPr="00630942">
        <w:rPr>
          <w:rFonts w:ascii="Arial" w:hAnsi="Arial" w:cs="Arial"/>
          <w:bCs/>
          <w:color w:val="000000"/>
          <w:sz w:val="22"/>
          <w:szCs w:val="22"/>
          <w:lang w:val="uk-UA"/>
        </w:rPr>
        <w:t>.</w:t>
      </w:r>
    </w:p>
    <w:p w:rsidR="00527D63" w:rsidRDefault="00527D63" w:rsidP="00815AA9">
      <w:pPr>
        <w:jc w:val="both"/>
        <w:rPr>
          <w:rFonts w:ascii="Arial" w:hAnsi="Arial" w:cs="Arial"/>
          <w:bCs/>
          <w:color w:val="000000"/>
          <w:sz w:val="22"/>
          <w:szCs w:val="22"/>
          <w:lang w:val="en-US"/>
        </w:rPr>
      </w:pPr>
    </w:p>
    <w:p w:rsidR="001640CE" w:rsidRPr="00630942" w:rsidRDefault="001640CE" w:rsidP="00E14A95">
      <w:pPr>
        <w:jc w:val="both"/>
        <w:rPr>
          <w:rFonts w:ascii="Arial" w:hAnsi="Arial" w:cs="Arial"/>
          <w:sz w:val="22"/>
          <w:szCs w:val="22"/>
          <w:lang w:val="uk-UA"/>
        </w:rPr>
      </w:pPr>
    </w:p>
    <w:p w:rsidR="0091486D" w:rsidRPr="00740875" w:rsidRDefault="00127CB3" w:rsidP="0091486D">
      <w:pPr>
        <w:jc w:val="both"/>
        <w:rPr>
          <w:rFonts w:ascii="Arial" w:hAnsi="Arial" w:cs="Arial"/>
          <w:bCs/>
          <w:color w:val="000000"/>
          <w:sz w:val="22"/>
          <w:szCs w:val="22"/>
          <w:lang w:val="en-US"/>
        </w:rPr>
      </w:pPr>
      <w:r w:rsidRPr="00F82CF7">
        <w:rPr>
          <w:rFonts w:ascii="Arial" w:hAnsi="Arial" w:cs="Arial"/>
          <w:b/>
          <w:sz w:val="22"/>
          <w:szCs w:val="22"/>
          <w:lang w:val="en-US"/>
        </w:rPr>
        <w:t>2</w:t>
      </w:r>
      <w:r w:rsidR="000D77F8" w:rsidRPr="00630942">
        <w:rPr>
          <w:rFonts w:ascii="Arial" w:hAnsi="Arial" w:cs="Arial"/>
          <w:b/>
          <w:sz w:val="22"/>
          <w:szCs w:val="22"/>
          <w:lang w:val="uk-UA"/>
        </w:rPr>
        <w:t xml:space="preserve">. </w:t>
      </w:r>
      <w:r w:rsidR="00F82CF7">
        <w:rPr>
          <w:rFonts w:ascii="Arial" w:hAnsi="Arial" w:cs="Arial"/>
          <w:b/>
          <w:sz w:val="22"/>
          <w:szCs w:val="22"/>
          <w:lang w:val="en-US"/>
        </w:rPr>
        <w:t>Program themes</w:t>
      </w:r>
    </w:p>
    <w:p w:rsidR="00075D2B" w:rsidRPr="00740875" w:rsidRDefault="00127CB3" w:rsidP="000D77F8">
      <w:pPr>
        <w:jc w:val="both"/>
        <w:rPr>
          <w:rFonts w:ascii="Arial" w:hAnsi="Arial" w:cs="Arial"/>
          <w:b/>
          <w:bCs/>
          <w:i/>
          <w:color w:val="000000"/>
          <w:sz w:val="22"/>
          <w:szCs w:val="22"/>
          <w:lang w:val="en-US"/>
        </w:rPr>
      </w:pPr>
      <w:r w:rsidRPr="00630942">
        <w:rPr>
          <w:rFonts w:ascii="Arial" w:hAnsi="Arial" w:cs="Arial"/>
          <w:b/>
          <w:bCs/>
          <w:i/>
          <w:color w:val="000000"/>
          <w:sz w:val="22"/>
          <w:szCs w:val="22"/>
          <w:lang w:val="uk-UA"/>
        </w:rPr>
        <w:t>2</w:t>
      </w:r>
      <w:r w:rsidR="007C39C2" w:rsidRPr="00630942">
        <w:rPr>
          <w:rFonts w:ascii="Arial" w:hAnsi="Arial" w:cs="Arial"/>
          <w:b/>
          <w:bCs/>
          <w:i/>
          <w:color w:val="000000"/>
          <w:sz w:val="22"/>
          <w:szCs w:val="22"/>
          <w:lang w:val="uk-UA"/>
        </w:rPr>
        <w:t>.1.</w:t>
      </w:r>
      <w:r w:rsidR="000D77F8" w:rsidRPr="00630942">
        <w:rPr>
          <w:rFonts w:ascii="Arial" w:hAnsi="Arial" w:cs="Arial"/>
          <w:b/>
          <w:bCs/>
          <w:i/>
          <w:color w:val="000000"/>
          <w:sz w:val="22"/>
          <w:szCs w:val="22"/>
          <w:lang w:val="uk-UA"/>
        </w:rPr>
        <w:t xml:space="preserve"> </w:t>
      </w:r>
      <w:proofErr w:type="spellStart"/>
      <w:r w:rsidR="00F82CF7" w:rsidRPr="00F82CF7">
        <w:rPr>
          <w:rFonts w:ascii="Arial" w:hAnsi="Arial" w:cs="Arial"/>
          <w:b/>
          <w:bCs/>
          <w:i/>
          <w:color w:val="000000"/>
          <w:sz w:val="22"/>
          <w:szCs w:val="22"/>
          <w:lang w:val="uk-UA"/>
        </w:rPr>
        <w:t>Orientation</w:t>
      </w:r>
      <w:proofErr w:type="spellEnd"/>
      <w:r w:rsidR="00F82CF7" w:rsidRPr="00F82CF7">
        <w:rPr>
          <w:rFonts w:ascii="Arial" w:hAnsi="Arial" w:cs="Arial"/>
          <w:b/>
          <w:bCs/>
          <w:i/>
          <w:color w:val="000000"/>
          <w:sz w:val="22"/>
          <w:szCs w:val="22"/>
          <w:lang w:val="uk-UA"/>
        </w:rPr>
        <w:t xml:space="preserve"> and </w:t>
      </w:r>
      <w:proofErr w:type="spellStart"/>
      <w:r w:rsidR="00F82CF7" w:rsidRPr="00F82CF7">
        <w:rPr>
          <w:rFonts w:ascii="Arial" w:hAnsi="Arial" w:cs="Arial"/>
          <w:b/>
          <w:bCs/>
          <w:i/>
          <w:color w:val="000000"/>
          <w:sz w:val="22"/>
          <w:szCs w:val="22"/>
          <w:lang w:val="uk-UA"/>
        </w:rPr>
        <w:t>Adaptation</w:t>
      </w:r>
      <w:proofErr w:type="spellEnd"/>
      <w:r w:rsidR="00F82CF7" w:rsidRPr="00F82CF7">
        <w:rPr>
          <w:rFonts w:ascii="Arial" w:hAnsi="Arial" w:cs="Arial"/>
          <w:b/>
          <w:bCs/>
          <w:i/>
          <w:color w:val="000000"/>
          <w:sz w:val="22"/>
          <w:szCs w:val="22"/>
          <w:lang w:val="uk-UA"/>
        </w:rPr>
        <w:t xml:space="preserve"> </w:t>
      </w:r>
      <w:proofErr w:type="spellStart"/>
      <w:r w:rsidR="00F82CF7" w:rsidRPr="00F82CF7">
        <w:rPr>
          <w:rFonts w:ascii="Arial" w:hAnsi="Arial" w:cs="Arial"/>
          <w:b/>
          <w:bCs/>
          <w:i/>
          <w:color w:val="000000"/>
          <w:sz w:val="22"/>
          <w:szCs w:val="22"/>
          <w:lang w:val="uk-UA"/>
        </w:rPr>
        <w:t>Initiatives</w:t>
      </w:r>
      <w:proofErr w:type="spellEnd"/>
    </w:p>
    <w:p w:rsidR="00075D2B" w:rsidRPr="00401950" w:rsidRDefault="00401950" w:rsidP="000D77F8">
      <w:pPr>
        <w:jc w:val="both"/>
        <w:rPr>
          <w:rFonts w:ascii="Arial" w:hAnsi="Arial" w:cs="Arial"/>
          <w:bCs/>
          <w:color w:val="000000"/>
          <w:sz w:val="22"/>
          <w:szCs w:val="22"/>
          <w:lang w:val="en-US"/>
        </w:rPr>
      </w:pPr>
      <w:r w:rsidRPr="00401950">
        <w:rPr>
          <w:rFonts w:ascii="Arial" w:hAnsi="Arial" w:cs="Arial"/>
          <w:bCs/>
          <w:color w:val="000000"/>
          <w:sz w:val="22"/>
          <w:szCs w:val="22"/>
          <w:lang w:val="en-US"/>
        </w:rPr>
        <w:t>Proposed activities should address identified obstacles to orientation, adaptation and access to services and should seek to strengthen social networks within refugee and migrant communities.</w:t>
      </w:r>
      <w:r w:rsidRPr="00401950">
        <w:rPr>
          <w:rFonts w:ascii="Arial" w:hAnsi="Arial" w:cs="Arial"/>
          <w:bCs/>
          <w:color w:val="000000"/>
          <w:sz w:val="22"/>
          <w:szCs w:val="22"/>
          <w:lang w:val="uk-UA"/>
        </w:rPr>
        <w:t xml:space="preserve"> </w:t>
      </w:r>
      <w:r w:rsidRPr="00401950">
        <w:rPr>
          <w:rFonts w:ascii="Arial" w:hAnsi="Arial" w:cs="Arial"/>
          <w:bCs/>
          <w:color w:val="000000"/>
          <w:sz w:val="22"/>
          <w:szCs w:val="22"/>
          <w:lang w:val="en-US"/>
        </w:rPr>
        <w:t xml:space="preserve">Potential examples include, but are not limited to, intensive language classes and accelerated learning initiatives that enable children to access education, vocational skills training placement or functional literacy and numeracy classes that benefit those who are not able to integrate in to schools and cultural and recreational activities that build social networks. </w:t>
      </w:r>
    </w:p>
    <w:p w:rsidR="005E71CA" w:rsidRPr="007228D3" w:rsidRDefault="005E71CA" w:rsidP="000D77F8">
      <w:pPr>
        <w:jc w:val="both"/>
        <w:rPr>
          <w:rFonts w:ascii="Arial" w:hAnsi="Arial" w:cs="Arial"/>
          <w:b/>
          <w:bCs/>
          <w:color w:val="000000"/>
          <w:sz w:val="22"/>
          <w:szCs w:val="22"/>
          <w:lang w:val="en-US"/>
        </w:rPr>
      </w:pPr>
    </w:p>
    <w:p w:rsidR="004D096A" w:rsidRPr="00630942" w:rsidRDefault="00127CB3" w:rsidP="000D77F8">
      <w:pPr>
        <w:jc w:val="both"/>
        <w:rPr>
          <w:rFonts w:ascii="Arial" w:hAnsi="Arial" w:cs="Arial"/>
          <w:b/>
          <w:bCs/>
          <w:i/>
          <w:color w:val="000000"/>
          <w:sz w:val="22"/>
          <w:szCs w:val="22"/>
          <w:lang w:val="uk-UA"/>
        </w:rPr>
      </w:pPr>
      <w:r w:rsidRPr="007228D3">
        <w:rPr>
          <w:rFonts w:ascii="Arial" w:hAnsi="Arial" w:cs="Arial"/>
          <w:b/>
          <w:bCs/>
          <w:i/>
          <w:color w:val="000000"/>
          <w:sz w:val="22"/>
          <w:szCs w:val="22"/>
          <w:lang w:val="en-US"/>
        </w:rPr>
        <w:t>2</w:t>
      </w:r>
      <w:r w:rsidR="007C39C2" w:rsidRPr="007228D3">
        <w:rPr>
          <w:rFonts w:ascii="Arial" w:hAnsi="Arial" w:cs="Arial"/>
          <w:b/>
          <w:bCs/>
          <w:i/>
          <w:color w:val="000000"/>
          <w:sz w:val="22"/>
          <w:szCs w:val="22"/>
          <w:lang w:val="en-US"/>
        </w:rPr>
        <w:t xml:space="preserve">.2. </w:t>
      </w:r>
      <w:proofErr w:type="spellStart"/>
      <w:r w:rsidR="00401950" w:rsidRPr="00401950">
        <w:rPr>
          <w:rFonts w:ascii="Arial" w:hAnsi="Arial" w:cs="Arial"/>
          <w:b/>
          <w:bCs/>
          <w:i/>
          <w:color w:val="000000"/>
          <w:sz w:val="22"/>
          <w:szCs w:val="22"/>
          <w:lang w:val="uk-UA"/>
        </w:rPr>
        <w:t>Advocacy</w:t>
      </w:r>
      <w:proofErr w:type="spellEnd"/>
      <w:r w:rsidR="00401950" w:rsidRPr="00401950">
        <w:rPr>
          <w:rFonts w:ascii="Arial" w:hAnsi="Arial" w:cs="Arial"/>
          <w:b/>
          <w:bCs/>
          <w:i/>
          <w:color w:val="000000"/>
          <w:sz w:val="22"/>
          <w:szCs w:val="22"/>
          <w:lang w:val="uk-UA"/>
        </w:rPr>
        <w:t xml:space="preserve"> and Awareness-Raising </w:t>
      </w:r>
      <w:proofErr w:type="spellStart"/>
      <w:r w:rsidR="00401950" w:rsidRPr="00401950">
        <w:rPr>
          <w:rFonts w:ascii="Arial" w:hAnsi="Arial" w:cs="Arial"/>
          <w:b/>
          <w:bCs/>
          <w:i/>
          <w:color w:val="000000"/>
          <w:sz w:val="22"/>
          <w:szCs w:val="22"/>
          <w:lang w:val="uk-UA"/>
        </w:rPr>
        <w:t>Initiatives</w:t>
      </w:r>
      <w:proofErr w:type="spellEnd"/>
    </w:p>
    <w:p w:rsidR="005E71CA" w:rsidRPr="00401950" w:rsidRDefault="00401950" w:rsidP="000D77F8">
      <w:pPr>
        <w:jc w:val="both"/>
        <w:rPr>
          <w:rFonts w:ascii="Arial" w:hAnsi="Arial" w:cs="Arial"/>
          <w:b/>
          <w:bCs/>
          <w:color w:val="000000"/>
          <w:sz w:val="22"/>
          <w:szCs w:val="22"/>
          <w:lang w:val="en-US"/>
        </w:rPr>
      </w:pPr>
      <w:r w:rsidRPr="00401950">
        <w:rPr>
          <w:rFonts w:ascii="Arial" w:hAnsi="Arial" w:cs="Arial"/>
          <w:bCs/>
          <w:color w:val="000000"/>
          <w:sz w:val="22"/>
          <w:szCs w:val="22"/>
          <w:lang w:val="en-US"/>
        </w:rPr>
        <w:t>Proposed activities should bring city, regional, or national attention to the particular situation of asylum seeking and refugee children and the challenges they face.</w:t>
      </w:r>
      <w:r w:rsidR="006E26E8" w:rsidRPr="00401950">
        <w:rPr>
          <w:rFonts w:ascii="Arial" w:hAnsi="Arial" w:cs="Arial"/>
          <w:bCs/>
          <w:color w:val="000000"/>
          <w:sz w:val="22"/>
          <w:szCs w:val="22"/>
          <w:lang w:val="en-US"/>
        </w:rPr>
        <w:t xml:space="preserve"> </w:t>
      </w:r>
    </w:p>
    <w:p w:rsidR="0061760C" w:rsidRPr="00630942" w:rsidRDefault="0061760C" w:rsidP="000D77F8">
      <w:pPr>
        <w:jc w:val="both"/>
        <w:rPr>
          <w:rFonts w:ascii="Arial" w:hAnsi="Arial" w:cs="Arial"/>
          <w:b/>
          <w:bCs/>
          <w:color w:val="000000"/>
          <w:sz w:val="22"/>
          <w:szCs w:val="22"/>
          <w:lang w:val="uk-UA"/>
        </w:rPr>
      </w:pPr>
    </w:p>
    <w:p w:rsidR="00F1069B" w:rsidRPr="00630942" w:rsidRDefault="00D74D4B" w:rsidP="000D77F8">
      <w:pPr>
        <w:jc w:val="both"/>
        <w:rPr>
          <w:rFonts w:ascii="Arial" w:hAnsi="Arial" w:cs="Arial"/>
          <w:b/>
          <w:bCs/>
          <w:i/>
          <w:color w:val="000000"/>
          <w:sz w:val="22"/>
          <w:szCs w:val="22"/>
          <w:lang w:val="uk-UA"/>
        </w:rPr>
      </w:pPr>
      <w:r w:rsidRPr="00630942">
        <w:rPr>
          <w:rFonts w:ascii="Arial" w:hAnsi="Arial" w:cs="Arial"/>
          <w:b/>
          <w:bCs/>
          <w:i/>
          <w:color w:val="000000"/>
          <w:sz w:val="22"/>
          <w:szCs w:val="22"/>
          <w:lang w:val="uk-UA"/>
        </w:rPr>
        <w:t>2.3.</w:t>
      </w:r>
      <w:r w:rsidR="00F1069B" w:rsidRPr="00630942">
        <w:rPr>
          <w:rFonts w:ascii="Arial" w:hAnsi="Arial" w:cs="Arial"/>
          <w:b/>
          <w:bCs/>
          <w:i/>
          <w:color w:val="000000"/>
          <w:sz w:val="22"/>
          <w:szCs w:val="22"/>
          <w:lang w:val="uk-UA"/>
        </w:rPr>
        <w:t xml:space="preserve"> </w:t>
      </w:r>
      <w:r w:rsidR="00BC06D4" w:rsidRPr="00BC06D4">
        <w:rPr>
          <w:rFonts w:ascii="Arial" w:hAnsi="Arial" w:cs="Arial"/>
          <w:b/>
          <w:bCs/>
          <w:i/>
          <w:color w:val="000000"/>
          <w:sz w:val="22"/>
          <w:szCs w:val="22"/>
          <w:lang w:val="uk-UA"/>
        </w:rPr>
        <w:t>Initiatives against racism and xenophobia, protection of ethno-cultural needs of a person</w:t>
      </w:r>
      <w:r w:rsidR="00AD6A58" w:rsidRPr="00630942">
        <w:rPr>
          <w:rFonts w:ascii="Arial" w:hAnsi="Arial" w:cs="Arial"/>
          <w:b/>
          <w:bCs/>
          <w:i/>
          <w:color w:val="000000"/>
          <w:sz w:val="22"/>
          <w:szCs w:val="22"/>
          <w:lang w:val="uk-UA"/>
        </w:rPr>
        <w:t>.</w:t>
      </w:r>
    </w:p>
    <w:p w:rsidR="0061760C" w:rsidRPr="007B3B8B" w:rsidRDefault="00740875" w:rsidP="001F3B75">
      <w:pPr>
        <w:jc w:val="both"/>
        <w:rPr>
          <w:rFonts w:ascii="Arial" w:hAnsi="Arial" w:cs="Arial"/>
          <w:bCs/>
          <w:color w:val="000000"/>
          <w:sz w:val="22"/>
          <w:szCs w:val="22"/>
          <w:lang w:val="en-US"/>
        </w:rPr>
      </w:pPr>
      <w:r>
        <w:rPr>
          <w:rFonts w:ascii="Arial" w:hAnsi="Arial" w:cs="Arial"/>
          <w:bCs/>
          <w:color w:val="000000"/>
          <w:sz w:val="22"/>
          <w:szCs w:val="22"/>
          <w:lang w:val="en-US"/>
        </w:rPr>
        <w:t>P</w:t>
      </w:r>
      <w:r w:rsidR="007B3B8B" w:rsidRPr="007B3B8B">
        <w:rPr>
          <w:rFonts w:ascii="Arial" w:hAnsi="Arial" w:cs="Arial"/>
          <w:bCs/>
          <w:color w:val="000000"/>
          <w:sz w:val="22"/>
          <w:szCs w:val="22"/>
          <w:lang w:val="en-US"/>
        </w:rPr>
        <w:t>rojects</w:t>
      </w:r>
      <w:r>
        <w:rPr>
          <w:rFonts w:ascii="Arial" w:hAnsi="Arial" w:cs="Arial"/>
          <w:bCs/>
          <w:color w:val="000000"/>
          <w:sz w:val="22"/>
          <w:szCs w:val="22"/>
          <w:lang w:val="en-US"/>
        </w:rPr>
        <w:t xml:space="preserve"> in </w:t>
      </w:r>
      <w:r w:rsidR="007B3B8B" w:rsidRPr="007B3B8B">
        <w:rPr>
          <w:rFonts w:ascii="Arial" w:hAnsi="Arial" w:cs="Arial"/>
          <w:bCs/>
          <w:color w:val="000000"/>
          <w:sz w:val="22"/>
          <w:szCs w:val="22"/>
          <w:lang w:val="en-US"/>
        </w:rPr>
        <w:t>this category should address racism and xenophobia problems in the context of asylum seeking and refugee children. Potential examples include, but are not limited to, the publication of books or brochures, photo exhibitions, and media campaigns</w:t>
      </w:r>
      <w:r w:rsidR="0061760C" w:rsidRPr="007B3B8B">
        <w:rPr>
          <w:rFonts w:ascii="Arial" w:hAnsi="Arial" w:cs="Arial"/>
          <w:bCs/>
          <w:color w:val="000000"/>
          <w:sz w:val="22"/>
          <w:szCs w:val="22"/>
          <w:lang w:val="en-US"/>
        </w:rPr>
        <w:t>.</w:t>
      </w:r>
    </w:p>
    <w:p w:rsidR="00AD6A58" w:rsidRPr="00277862" w:rsidRDefault="00AD6A58" w:rsidP="000D77F8">
      <w:pPr>
        <w:jc w:val="both"/>
        <w:rPr>
          <w:rFonts w:ascii="Arial" w:hAnsi="Arial" w:cs="Arial"/>
          <w:b/>
          <w:bCs/>
          <w:i/>
          <w:color w:val="000000"/>
          <w:sz w:val="22"/>
          <w:szCs w:val="22"/>
          <w:lang w:val="en-US"/>
        </w:rPr>
      </w:pPr>
    </w:p>
    <w:p w:rsidR="00D74D4B" w:rsidRPr="007B3B8B" w:rsidRDefault="00F1069B" w:rsidP="000D77F8">
      <w:pPr>
        <w:jc w:val="both"/>
        <w:rPr>
          <w:rFonts w:ascii="Arial" w:hAnsi="Arial" w:cs="Arial"/>
          <w:b/>
          <w:bCs/>
          <w:i/>
          <w:color w:val="000000"/>
          <w:sz w:val="22"/>
          <w:szCs w:val="22"/>
          <w:lang w:val="en-US"/>
        </w:rPr>
      </w:pPr>
      <w:r w:rsidRPr="007B3B8B">
        <w:rPr>
          <w:rFonts w:ascii="Arial" w:hAnsi="Arial" w:cs="Arial"/>
          <w:b/>
          <w:bCs/>
          <w:i/>
          <w:color w:val="000000"/>
          <w:sz w:val="22"/>
          <w:szCs w:val="22"/>
          <w:lang w:val="en-US"/>
        </w:rPr>
        <w:t xml:space="preserve">2.4. </w:t>
      </w:r>
      <w:r w:rsidR="007B3B8B">
        <w:rPr>
          <w:rFonts w:ascii="Arial" w:hAnsi="Arial" w:cs="Arial"/>
          <w:b/>
          <w:bCs/>
          <w:i/>
          <w:color w:val="000000"/>
          <w:sz w:val="22"/>
          <w:szCs w:val="22"/>
          <w:lang w:val="en-US"/>
        </w:rPr>
        <w:t>Legal protection</w:t>
      </w:r>
    </w:p>
    <w:p w:rsidR="00EB4E0B" w:rsidRPr="007B3B8B" w:rsidRDefault="00740875" w:rsidP="000D77F8">
      <w:pPr>
        <w:jc w:val="both"/>
        <w:rPr>
          <w:rFonts w:ascii="Arial" w:hAnsi="Arial" w:cs="Arial"/>
          <w:bCs/>
          <w:color w:val="000000"/>
          <w:sz w:val="22"/>
          <w:szCs w:val="22"/>
          <w:lang w:val="en-US"/>
        </w:rPr>
      </w:pPr>
      <w:r>
        <w:rPr>
          <w:rFonts w:ascii="Arial" w:hAnsi="Arial" w:cs="Arial"/>
          <w:bCs/>
          <w:color w:val="000000"/>
          <w:sz w:val="22"/>
          <w:szCs w:val="22"/>
          <w:lang w:val="en-US"/>
        </w:rPr>
        <w:t>P</w:t>
      </w:r>
      <w:r w:rsidR="007B3B8B" w:rsidRPr="007B3B8B">
        <w:rPr>
          <w:rFonts w:ascii="Arial" w:hAnsi="Arial" w:cs="Arial"/>
          <w:bCs/>
          <w:color w:val="000000"/>
          <w:sz w:val="22"/>
          <w:szCs w:val="22"/>
          <w:lang w:val="en-US"/>
        </w:rPr>
        <w:t xml:space="preserve">rojects </w:t>
      </w:r>
      <w:r>
        <w:rPr>
          <w:rFonts w:ascii="Arial" w:hAnsi="Arial" w:cs="Arial"/>
          <w:bCs/>
          <w:color w:val="000000"/>
          <w:sz w:val="22"/>
          <w:szCs w:val="22"/>
          <w:lang w:val="en-US"/>
        </w:rPr>
        <w:t>in</w:t>
      </w:r>
      <w:r w:rsidRPr="007B3B8B">
        <w:rPr>
          <w:rFonts w:ascii="Arial" w:hAnsi="Arial" w:cs="Arial"/>
          <w:bCs/>
          <w:color w:val="000000"/>
          <w:sz w:val="22"/>
          <w:szCs w:val="22"/>
          <w:lang w:val="en-US"/>
        </w:rPr>
        <w:t xml:space="preserve"> </w:t>
      </w:r>
      <w:r w:rsidR="007B3B8B" w:rsidRPr="007B3B8B">
        <w:rPr>
          <w:rFonts w:ascii="Arial" w:hAnsi="Arial" w:cs="Arial"/>
          <w:bCs/>
          <w:color w:val="000000"/>
          <w:sz w:val="22"/>
          <w:szCs w:val="22"/>
          <w:lang w:val="en-US"/>
        </w:rPr>
        <w:t>this category should supplement the services announced in the main project, without duplicating them. These could be educational projects in the sphere of child rights’ protection, but not the legal counseling or legal support</w:t>
      </w:r>
      <w:r w:rsidR="00F8416D" w:rsidRPr="007B3B8B">
        <w:rPr>
          <w:rFonts w:ascii="Arial" w:hAnsi="Arial" w:cs="Arial"/>
          <w:bCs/>
          <w:color w:val="000000"/>
          <w:sz w:val="22"/>
          <w:szCs w:val="22"/>
          <w:lang w:val="en-US"/>
        </w:rPr>
        <w:t>.</w:t>
      </w:r>
    </w:p>
    <w:p w:rsidR="00EB4E0B" w:rsidRPr="00630942" w:rsidRDefault="00EB4E0B" w:rsidP="000D77F8">
      <w:pPr>
        <w:jc w:val="both"/>
        <w:rPr>
          <w:rFonts w:ascii="Arial" w:hAnsi="Arial" w:cs="Arial"/>
          <w:b/>
          <w:bCs/>
          <w:color w:val="000000"/>
          <w:sz w:val="22"/>
          <w:szCs w:val="22"/>
          <w:lang w:val="uk-UA"/>
        </w:rPr>
      </w:pPr>
    </w:p>
    <w:p w:rsidR="00DD63B4" w:rsidRPr="00E04E57" w:rsidRDefault="00127CB3" w:rsidP="000D77F8">
      <w:pPr>
        <w:jc w:val="both"/>
        <w:rPr>
          <w:rFonts w:ascii="Arial" w:hAnsi="Arial" w:cs="Arial"/>
          <w:b/>
          <w:bCs/>
          <w:color w:val="000000"/>
          <w:sz w:val="22"/>
          <w:szCs w:val="22"/>
          <w:lang w:val="en-US"/>
        </w:rPr>
      </w:pPr>
      <w:r w:rsidRPr="00E04E57">
        <w:rPr>
          <w:rFonts w:ascii="Arial" w:hAnsi="Arial" w:cs="Arial"/>
          <w:b/>
          <w:bCs/>
          <w:color w:val="000000"/>
          <w:sz w:val="22"/>
          <w:szCs w:val="22"/>
          <w:lang w:val="en-US"/>
        </w:rPr>
        <w:t>3</w:t>
      </w:r>
      <w:r w:rsidR="00414468" w:rsidRPr="00E04E57">
        <w:rPr>
          <w:rFonts w:ascii="Arial" w:hAnsi="Arial" w:cs="Arial"/>
          <w:b/>
          <w:bCs/>
          <w:color w:val="000000"/>
          <w:sz w:val="22"/>
          <w:szCs w:val="22"/>
          <w:lang w:val="en-US"/>
        </w:rPr>
        <w:t>.</w:t>
      </w:r>
      <w:r w:rsidRPr="00E04E57">
        <w:rPr>
          <w:rFonts w:ascii="Arial" w:hAnsi="Arial" w:cs="Arial"/>
          <w:b/>
          <w:bCs/>
          <w:color w:val="000000"/>
          <w:sz w:val="22"/>
          <w:szCs w:val="22"/>
          <w:lang w:val="en-US"/>
        </w:rPr>
        <w:t xml:space="preserve"> </w:t>
      </w:r>
      <w:r w:rsidR="00E04E57">
        <w:rPr>
          <w:rFonts w:ascii="Arial" w:hAnsi="Arial" w:cs="Arial"/>
          <w:b/>
          <w:bCs/>
          <w:color w:val="000000"/>
          <w:sz w:val="22"/>
          <w:szCs w:val="22"/>
          <w:lang w:val="en-US"/>
        </w:rPr>
        <w:t>Financing</w:t>
      </w:r>
    </w:p>
    <w:p w:rsidR="002361DD" w:rsidRPr="00630942" w:rsidRDefault="00E04E57" w:rsidP="000D77F8">
      <w:pPr>
        <w:jc w:val="both"/>
        <w:rPr>
          <w:rFonts w:ascii="Arial" w:hAnsi="Arial" w:cs="Arial"/>
          <w:b/>
          <w:bCs/>
          <w:iCs/>
          <w:color w:val="000000"/>
          <w:sz w:val="22"/>
          <w:szCs w:val="22"/>
          <w:lang w:val="uk-UA"/>
        </w:rPr>
      </w:pPr>
      <w:proofErr w:type="gramStart"/>
      <w:r>
        <w:rPr>
          <w:rFonts w:ascii="Arial" w:hAnsi="Arial" w:cs="Arial"/>
          <w:bCs/>
          <w:iCs/>
          <w:color w:val="000000"/>
          <w:sz w:val="22"/>
          <w:szCs w:val="22"/>
          <w:lang w:val="en-US"/>
        </w:rPr>
        <w:t>Maximum amount of grant –</w:t>
      </w:r>
      <w:r w:rsidR="00414468" w:rsidRPr="00630942">
        <w:rPr>
          <w:rFonts w:ascii="Arial" w:hAnsi="Arial" w:cs="Arial"/>
          <w:bCs/>
          <w:iCs/>
          <w:color w:val="000000"/>
          <w:sz w:val="22"/>
          <w:szCs w:val="22"/>
          <w:lang w:val="uk-UA"/>
        </w:rPr>
        <w:t xml:space="preserve"> </w:t>
      </w:r>
      <w:r>
        <w:rPr>
          <w:rFonts w:ascii="Arial" w:hAnsi="Arial" w:cs="Arial"/>
          <w:b/>
          <w:bCs/>
          <w:iCs/>
          <w:color w:val="000000"/>
          <w:sz w:val="22"/>
          <w:szCs w:val="22"/>
          <w:lang w:val="uk-UA"/>
        </w:rPr>
        <w:t>42</w:t>
      </w:r>
      <w:r>
        <w:rPr>
          <w:rFonts w:ascii="Arial" w:hAnsi="Arial" w:cs="Arial"/>
          <w:b/>
          <w:bCs/>
          <w:iCs/>
          <w:color w:val="000000"/>
          <w:sz w:val="22"/>
          <w:szCs w:val="22"/>
          <w:lang w:val="en-US"/>
        </w:rPr>
        <w:t xml:space="preserve"> </w:t>
      </w:r>
      <w:r w:rsidR="00C80217" w:rsidRPr="00630942">
        <w:rPr>
          <w:rFonts w:ascii="Arial" w:hAnsi="Arial" w:cs="Arial"/>
          <w:b/>
          <w:bCs/>
          <w:iCs/>
          <w:color w:val="000000"/>
          <w:sz w:val="22"/>
          <w:szCs w:val="22"/>
          <w:lang w:val="uk-UA"/>
        </w:rPr>
        <w:t xml:space="preserve">000 </w:t>
      </w:r>
      <w:r>
        <w:rPr>
          <w:rFonts w:ascii="Arial" w:hAnsi="Arial" w:cs="Arial"/>
          <w:b/>
          <w:bCs/>
          <w:iCs/>
          <w:color w:val="000000"/>
          <w:sz w:val="22"/>
          <w:szCs w:val="22"/>
          <w:lang w:val="en-US"/>
        </w:rPr>
        <w:t>UAH</w:t>
      </w:r>
      <w:r w:rsidR="00C80217" w:rsidRPr="00630942">
        <w:rPr>
          <w:rFonts w:ascii="Arial" w:hAnsi="Arial" w:cs="Arial"/>
          <w:b/>
          <w:bCs/>
          <w:iCs/>
          <w:color w:val="000000"/>
          <w:sz w:val="22"/>
          <w:szCs w:val="22"/>
          <w:lang w:val="uk-UA"/>
        </w:rPr>
        <w:t>.</w:t>
      </w:r>
      <w:proofErr w:type="gramEnd"/>
    </w:p>
    <w:p w:rsidR="00C80217" w:rsidRPr="00630942" w:rsidRDefault="00C80217" w:rsidP="000D77F8">
      <w:pPr>
        <w:jc w:val="both"/>
        <w:rPr>
          <w:rFonts w:ascii="Arial" w:hAnsi="Arial" w:cs="Arial"/>
          <w:b/>
          <w:bCs/>
          <w:iCs/>
          <w:color w:val="000000"/>
          <w:sz w:val="22"/>
          <w:szCs w:val="22"/>
          <w:lang w:val="uk-UA"/>
        </w:rPr>
      </w:pPr>
    </w:p>
    <w:p w:rsidR="00546ADA" w:rsidRPr="0081711E" w:rsidRDefault="00127CB3" w:rsidP="00546ADA">
      <w:pPr>
        <w:jc w:val="both"/>
        <w:rPr>
          <w:rFonts w:ascii="Arial" w:hAnsi="Arial" w:cs="Arial"/>
          <w:b/>
          <w:bCs/>
          <w:iCs/>
          <w:color w:val="000000"/>
          <w:sz w:val="22"/>
          <w:szCs w:val="22"/>
          <w:lang w:val="uk-UA"/>
        </w:rPr>
      </w:pPr>
      <w:r w:rsidRPr="0081711E">
        <w:rPr>
          <w:rFonts w:ascii="Arial" w:hAnsi="Arial" w:cs="Arial"/>
          <w:b/>
          <w:bCs/>
          <w:iCs/>
          <w:color w:val="000000"/>
          <w:sz w:val="22"/>
          <w:szCs w:val="22"/>
          <w:lang w:val="uk-UA"/>
        </w:rPr>
        <w:t>4</w:t>
      </w:r>
      <w:r w:rsidR="002D45EB" w:rsidRPr="0081711E">
        <w:rPr>
          <w:rFonts w:ascii="Arial" w:hAnsi="Arial" w:cs="Arial"/>
          <w:b/>
          <w:bCs/>
          <w:iCs/>
          <w:color w:val="000000"/>
          <w:sz w:val="22"/>
          <w:szCs w:val="22"/>
          <w:lang w:val="uk-UA"/>
        </w:rPr>
        <w:t xml:space="preserve">. </w:t>
      </w:r>
      <w:r w:rsidR="00E04E57">
        <w:rPr>
          <w:rFonts w:ascii="Arial" w:hAnsi="Arial" w:cs="Arial"/>
          <w:b/>
          <w:bCs/>
          <w:iCs/>
          <w:color w:val="000000"/>
          <w:sz w:val="22"/>
          <w:szCs w:val="22"/>
          <w:lang w:val="en-US"/>
        </w:rPr>
        <w:t>Application</w:t>
      </w:r>
      <w:r w:rsidR="00E04E57" w:rsidRPr="0081711E">
        <w:rPr>
          <w:rFonts w:ascii="Arial" w:hAnsi="Arial" w:cs="Arial"/>
          <w:b/>
          <w:bCs/>
          <w:iCs/>
          <w:color w:val="000000"/>
          <w:sz w:val="22"/>
          <w:szCs w:val="22"/>
          <w:lang w:val="uk-UA"/>
        </w:rPr>
        <w:t xml:space="preserve"> </w:t>
      </w:r>
      <w:r w:rsidR="00E04E57">
        <w:rPr>
          <w:rFonts w:ascii="Arial" w:hAnsi="Arial" w:cs="Arial"/>
          <w:b/>
          <w:bCs/>
          <w:iCs/>
          <w:color w:val="000000"/>
          <w:sz w:val="22"/>
          <w:szCs w:val="22"/>
          <w:lang w:val="en-US"/>
        </w:rPr>
        <w:t>form</w:t>
      </w:r>
    </w:p>
    <w:p w:rsidR="00DC14D2" w:rsidRPr="00630942" w:rsidRDefault="0081711E" w:rsidP="00DC14D2">
      <w:pPr>
        <w:jc w:val="both"/>
        <w:rPr>
          <w:rFonts w:ascii="Arial" w:hAnsi="Arial" w:cs="Arial"/>
          <w:bCs/>
          <w:iCs/>
          <w:color w:val="000000"/>
          <w:sz w:val="22"/>
          <w:szCs w:val="22"/>
          <w:lang w:val="uk-UA"/>
        </w:rPr>
      </w:pPr>
      <w:r>
        <w:rPr>
          <w:rFonts w:ascii="Arial" w:hAnsi="Arial" w:cs="Arial"/>
          <w:bCs/>
          <w:iCs/>
          <w:color w:val="000000"/>
          <w:sz w:val="22"/>
          <w:szCs w:val="22"/>
          <w:lang w:val="en-US"/>
        </w:rPr>
        <w:t>For</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the</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applicants</w:t>
      </w:r>
      <w:r w:rsidR="00740875">
        <w:rPr>
          <w:rFonts w:ascii="Arial" w:hAnsi="Arial" w:cs="Arial"/>
          <w:bCs/>
          <w:iCs/>
          <w:color w:val="000000"/>
          <w:sz w:val="22"/>
          <w:szCs w:val="22"/>
          <w:lang w:val="en-US"/>
        </w:rPr>
        <w:t>’</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 xml:space="preserve">convenience and in order to facilitate the </w:t>
      </w:r>
      <w:r w:rsidR="00740875">
        <w:rPr>
          <w:rFonts w:ascii="Arial" w:hAnsi="Arial" w:cs="Arial"/>
          <w:bCs/>
          <w:iCs/>
          <w:color w:val="000000"/>
          <w:sz w:val="22"/>
          <w:szCs w:val="22"/>
          <w:lang w:val="en-US"/>
        </w:rPr>
        <w:t xml:space="preserve">project </w:t>
      </w:r>
      <w:r>
        <w:rPr>
          <w:rFonts w:ascii="Arial" w:hAnsi="Arial" w:cs="Arial"/>
          <w:bCs/>
          <w:iCs/>
          <w:color w:val="000000"/>
          <w:sz w:val="22"/>
          <w:szCs w:val="22"/>
          <w:lang w:val="en-US"/>
        </w:rPr>
        <w:t>selecti</w:t>
      </w:r>
      <w:r w:rsidR="00740875">
        <w:rPr>
          <w:rFonts w:ascii="Arial" w:hAnsi="Arial" w:cs="Arial"/>
          <w:bCs/>
          <w:iCs/>
          <w:color w:val="000000"/>
          <w:sz w:val="22"/>
          <w:szCs w:val="22"/>
          <w:lang w:val="en-US"/>
        </w:rPr>
        <w:t>o</w:t>
      </w:r>
      <w:r>
        <w:rPr>
          <w:rFonts w:ascii="Arial" w:hAnsi="Arial" w:cs="Arial"/>
          <w:bCs/>
          <w:iCs/>
          <w:color w:val="000000"/>
          <w:sz w:val="22"/>
          <w:szCs w:val="22"/>
          <w:lang w:val="en-US"/>
        </w:rPr>
        <w:t>n, a general application form has been elaborated.</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Only</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project</w:t>
      </w:r>
      <w:r w:rsidR="00740875">
        <w:rPr>
          <w:rFonts w:ascii="Arial" w:hAnsi="Arial" w:cs="Arial"/>
          <w:bCs/>
          <w:iCs/>
          <w:color w:val="000000"/>
          <w:sz w:val="22"/>
          <w:szCs w:val="22"/>
          <w:lang w:val="en-US"/>
        </w:rPr>
        <w:t xml:space="preserve"> application</w:t>
      </w:r>
      <w:r>
        <w:rPr>
          <w:rFonts w:ascii="Arial" w:hAnsi="Arial" w:cs="Arial"/>
          <w:bCs/>
          <w:iCs/>
          <w:color w:val="000000"/>
          <w:sz w:val="22"/>
          <w:szCs w:val="22"/>
          <w:lang w:val="en-US"/>
        </w:rPr>
        <w:t>s</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written</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in</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accordance</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to</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the</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standard</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application</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form</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shall</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be</w:t>
      </w:r>
      <w:r w:rsidRPr="0081711E">
        <w:rPr>
          <w:rFonts w:ascii="Arial" w:hAnsi="Arial" w:cs="Arial"/>
          <w:bCs/>
          <w:iCs/>
          <w:color w:val="000000"/>
          <w:sz w:val="22"/>
          <w:szCs w:val="22"/>
          <w:lang w:val="uk-UA"/>
        </w:rPr>
        <w:t xml:space="preserve"> </w:t>
      </w:r>
      <w:r>
        <w:rPr>
          <w:rFonts w:ascii="Arial" w:hAnsi="Arial" w:cs="Arial"/>
          <w:bCs/>
          <w:iCs/>
          <w:color w:val="000000"/>
          <w:sz w:val="22"/>
          <w:szCs w:val="22"/>
          <w:lang w:val="en-US"/>
        </w:rPr>
        <w:t>consider</w:t>
      </w:r>
      <w:r w:rsidR="00740875">
        <w:rPr>
          <w:rFonts w:ascii="Arial" w:hAnsi="Arial" w:cs="Arial"/>
          <w:bCs/>
          <w:iCs/>
          <w:color w:val="000000"/>
          <w:sz w:val="22"/>
          <w:szCs w:val="22"/>
          <w:lang w:val="en-US"/>
        </w:rPr>
        <w:t>ed</w:t>
      </w:r>
      <w:r w:rsidRPr="0081711E">
        <w:rPr>
          <w:rFonts w:ascii="Arial" w:hAnsi="Arial" w:cs="Arial"/>
          <w:bCs/>
          <w:iCs/>
          <w:color w:val="000000"/>
          <w:sz w:val="22"/>
          <w:szCs w:val="22"/>
          <w:lang w:val="uk-UA"/>
        </w:rPr>
        <w:t>:</w:t>
      </w:r>
    </w:p>
    <w:p w:rsidR="00DC14D2" w:rsidRPr="00630942" w:rsidRDefault="0081711E" w:rsidP="00DC14D2">
      <w:pPr>
        <w:numPr>
          <w:ilvl w:val="0"/>
          <w:numId w:val="8"/>
        </w:numPr>
        <w:jc w:val="both"/>
        <w:rPr>
          <w:rFonts w:ascii="Arial" w:hAnsi="Arial" w:cs="Arial"/>
          <w:bCs/>
          <w:iCs/>
          <w:color w:val="000000"/>
          <w:sz w:val="22"/>
          <w:szCs w:val="22"/>
          <w:lang w:val="uk-UA"/>
        </w:rPr>
      </w:pPr>
      <w:r>
        <w:rPr>
          <w:rFonts w:ascii="Arial" w:hAnsi="Arial" w:cs="Arial"/>
          <w:bCs/>
          <w:iCs/>
          <w:color w:val="000000"/>
          <w:sz w:val="22"/>
          <w:szCs w:val="22"/>
          <w:lang w:val="en-US"/>
        </w:rPr>
        <w:t>All the fields should be filled.</w:t>
      </w:r>
    </w:p>
    <w:p w:rsidR="00DC14D2" w:rsidRPr="00630942" w:rsidRDefault="00740875" w:rsidP="00DC14D2">
      <w:pPr>
        <w:numPr>
          <w:ilvl w:val="0"/>
          <w:numId w:val="8"/>
        </w:numPr>
        <w:jc w:val="both"/>
        <w:rPr>
          <w:rFonts w:ascii="Arial" w:hAnsi="Arial" w:cs="Arial"/>
          <w:bCs/>
          <w:iCs/>
          <w:color w:val="000000"/>
          <w:sz w:val="22"/>
          <w:szCs w:val="22"/>
          <w:lang w:val="uk-UA"/>
        </w:rPr>
      </w:pPr>
      <w:r>
        <w:rPr>
          <w:rFonts w:ascii="Arial" w:hAnsi="Arial" w:cs="Arial"/>
          <w:bCs/>
          <w:iCs/>
          <w:color w:val="000000"/>
          <w:sz w:val="22"/>
          <w:szCs w:val="22"/>
          <w:lang w:val="en-US"/>
        </w:rPr>
        <w:t>All</w:t>
      </w:r>
      <w:r w:rsidR="0081711E">
        <w:rPr>
          <w:rFonts w:ascii="Arial" w:hAnsi="Arial" w:cs="Arial"/>
          <w:bCs/>
          <w:iCs/>
          <w:color w:val="000000"/>
          <w:sz w:val="22"/>
          <w:szCs w:val="22"/>
          <w:lang w:val="en-US"/>
        </w:rPr>
        <w:t xml:space="preserve"> application form</w:t>
      </w:r>
      <w:r>
        <w:rPr>
          <w:rFonts w:ascii="Arial" w:hAnsi="Arial" w:cs="Arial"/>
          <w:bCs/>
          <w:iCs/>
          <w:color w:val="000000"/>
          <w:sz w:val="22"/>
          <w:szCs w:val="22"/>
          <w:lang w:val="en-US"/>
        </w:rPr>
        <w:t>s</w:t>
      </w:r>
      <w:r w:rsidR="0081711E">
        <w:rPr>
          <w:rFonts w:ascii="Arial" w:hAnsi="Arial" w:cs="Arial"/>
          <w:bCs/>
          <w:iCs/>
          <w:color w:val="000000"/>
          <w:sz w:val="22"/>
          <w:szCs w:val="22"/>
          <w:lang w:val="en-US"/>
        </w:rPr>
        <w:t xml:space="preserve"> should be submitted in </w:t>
      </w:r>
      <w:r>
        <w:rPr>
          <w:rFonts w:ascii="Arial" w:hAnsi="Arial" w:cs="Arial"/>
          <w:bCs/>
          <w:iCs/>
          <w:color w:val="000000"/>
          <w:sz w:val="22"/>
          <w:szCs w:val="22"/>
          <w:lang w:val="en-US"/>
        </w:rPr>
        <w:t xml:space="preserve">both the </w:t>
      </w:r>
      <w:r w:rsidR="0081711E">
        <w:rPr>
          <w:rFonts w:ascii="Arial" w:hAnsi="Arial" w:cs="Arial"/>
          <w:bCs/>
          <w:iCs/>
          <w:color w:val="000000"/>
          <w:sz w:val="22"/>
          <w:szCs w:val="22"/>
          <w:lang w:val="en-US"/>
        </w:rPr>
        <w:t>Ukrainian and English languages</w:t>
      </w:r>
      <w:r w:rsidR="00DC14D2" w:rsidRPr="00630942">
        <w:rPr>
          <w:rFonts w:ascii="Arial" w:hAnsi="Arial" w:cs="Arial"/>
          <w:bCs/>
          <w:iCs/>
          <w:sz w:val="22"/>
          <w:szCs w:val="22"/>
          <w:lang w:val="uk-UA"/>
        </w:rPr>
        <w:t>.</w:t>
      </w:r>
      <w:r w:rsidR="00DC14D2" w:rsidRPr="0081711E">
        <w:rPr>
          <w:rFonts w:ascii="Arial" w:hAnsi="Arial" w:cs="Arial"/>
          <w:bCs/>
          <w:iCs/>
          <w:sz w:val="22"/>
          <w:szCs w:val="22"/>
          <w:lang w:val="en-US"/>
        </w:rPr>
        <w:t xml:space="preserve"> </w:t>
      </w:r>
      <w:r>
        <w:rPr>
          <w:rFonts w:ascii="Arial" w:hAnsi="Arial" w:cs="Arial"/>
          <w:bCs/>
          <w:iCs/>
          <w:sz w:val="22"/>
          <w:szCs w:val="22"/>
          <w:lang w:val="en-US"/>
        </w:rPr>
        <w:t>A</w:t>
      </w:r>
      <w:r w:rsidR="0081711E">
        <w:rPr>
          <w:rFonts w:ascii="Arial" w:hAnsi="Arial" w:cs="Arial"/>
          <w:bCs/>
          <w:iCs/>
          <w:sz w:val="22"/>
          <w:szCs w:val="22"/>
          <w:lang w:val="en-US"/>
        </w:rPr>
        <w:t xml:space="preserve">pplications in any other language or only in one of the mentioned languages </w:t>
      </w:r>
      <w:r>
        <w:rPr>
          <w:rFonts w:ascii="Arial" w:hAnsi="Arial" w:cs="Arial"/>
          <w:bCs/>
          <w:iCs/>
          <w:sz w:val="22"/>
          <w:szCs w:val="22"/>
          <w:lang w:val="en-US"/>
        </w:rPr>
        <w:t xml:space="preserve">will </w:t>
      </w:r>
      <w:r w:rsidR="0081711E">
        <w:rPr>
          <w:rFonts w:ascii="Arial" w:hAnsi="Arial" w:cs="Arial"/>
          <w:bCs/>
          <w:iCs/>
          <w:sz w:val="22"/>
          <w:szCs w:val="22"/>
          <w:lang w:val="en-US"/>
        </w:rPr>
        <w:t>not be considered.</w:t>
      </w:r>
    </w:p>
    <w:p w:rsidR="00DC14D2" w:rsidRPr="00630942" w:rsidRDefault="009A1B15" w:rsidP="00DC14D2">
      <w:pPr>
        <w:numPr>
          <w:ilvl w:val="0"/>
          <w:numId w:val="8"/>
        </w:numPr>
        <w:jc w:val="both"/>
        <w:rPr>
          <w:rFonts w:ascii="Arial" w:hAnsi="Arial" w:cs="Arial"/>
          <w:bCs/>
          <w:iCs/>
          <w:color w:val="000000"/>
          <w:sz w:val="22"/>
          <w:szCs w:val="22"/>
          <w:lang w:val="uk-UA"/>
        </w:rPr>
      </w:pPr>
      <w:r>
        <w:rPr>
          <w:rFonts w:ascii="Arial" w:hAnsi="Arial" w:cs="Arial"/>
          <w:bCs/>
          <w:iCs/>
          <w:color w:val="000000"/>
          <w:sz w:val="22"/>
          <w:szCs w:val="22"/>
          <w:lang w:val="en-US"/>
        </w:rPr>
        <w:t>The</w:t>
      </w:r>
      <w:r w:rsidRPr="009A1B15">
        <w:rPr>
          <w:rFonts w:ascii="Arial" w:hAnsi="Arial" w:cs="Arial"/>
          <w:bCs/>
          <w:iCs/>
          <w:color w:val="000000"/>
          <w:sz w:val="22"/>
          <w:szCs w:val="22"/>
          <w:lang w:val="uk-UA"/>
        </w:rPr>
        <w:t xml:space="preserve"> </w:t>
      </w:r>
      <w:r>
        <w:rPr>
          <w:rFonts w:ascii="Arial" w:hAnsi="Arial" w:cs="Arial"/>
          <w:bCs/>
          <w:iCs/>
          <w:color w:val="000000"/>
          <w:sz w:val="22"/>
          <w:szCs w:val="22"/>
          <w:lang w:val="en-US"/>
        </w:rPr>
        <w:t>application</w:t>
      </w:r>
      <w:r w:rsidRPr="009A1B15">
        <w:rPr>
          <w:rFonts w:ascii="Arial" w:hAnsi="Arial" w:cs="Arial"/>
          <w:bCs/>
          <w:iCs/>
          <w:color w:val="000000"/>
          <w:sz w:val="22"/>
          <w:szCs w:val="22"/>
          <w:lang w:val="uk-UA"/>
        </w:rPr>
        <w:t xml:space="preserve"> </w:t>
      </w:r>
      <w:r>
        <w:rPr>
          <w:rFonts w:ascii="Arial" w:hAnsi="Arial" w:cs="Arial"/>
          <w:bCs/>
          <w:iCs/>
          <w:color w:val="000000"/>
          <w:sz w:val="22"/>
          <w:szCs w:val="22"/>
          <w:lang w:val="en-US"/>
        </w:rPr>
        <w:t>should</w:t>
      </w:r>
      <w:r w:rsidRPr="009A1B15">
        <w:rPr>
          <w:rFonts w:ascii="Arial" w:hAnsi="Arial" w:cs="Arial"/>
          <w:bCs/>
          <w:iCs/>
          <w:color w:val="000000"/>
          <w:sz w:val="22"/>
          <w:szCs w:val="22"/>
          <w:lang w:val="uk-UA"/>
        </w:rPr>
        <w:t xml:space="preserve"> </w:t>
      </w:r>
      <w:r>
        <w:rPr>
          <w:rFonts w:ascii="Arial" w:hAnsi="Arial" w:cs="Arial"/>
          <w:bCs/>
          <w:iCs/>
          <w:color w:val="000000"/>
          <w:sz w:val="22"/>
          <w:szCs w:val="22"/>
          <w:lang w:val="en-US"/>
        </w:rPr>
        <w:t>be</w:t>
      </w:r>
      <w:r w:rsidRPr="009A1B15">
        <w:rPr>
          <w:rFonts w:ascii="Arial" w:hAnsi="Arial" w:cs="Arial"/>
          <w:bCs/>
          <w:iCs/>
          <w:color w:val="000000"/>
          <w:sz w:val="22"/>
          <w:szCs w:val="22"/>
          <w:lang w:val="uk-UA"/>
        </w:rPr>
        <w:t xml:space="preserve"> </w:t>
      </w:r>
      <w:r>
        <w:rPr>
          <w:rFonts w:ascii="Arial" w:hAnsi="Arial" w:cs="Arial"/>
          <w:bCs/>
          <w:iCs/>
          <w:color w:val="000000"/>
          <w:sz w:val="22"/>
          <w:szCs w:val="22"/>
          <w:lang w:val="en-US"/>
        </w:rPr>
        <w:t>typed</w:t>
      </w:r>
      <w:r w:rsidRPr="009A1B15">
        <w:rPr>
          <w:rFonts w:ascii="Arial" w:hAnsi="Arial" w:cs="Arial"/>
          <w:bCs/>
          <w:iCs/>
          <w:color w:val="000000"/>
          <w:sz w:val="22"/>
          <w:szCs w:val="22"/>
          <w:lang w:val="uk-UA"/>
        </w:rPr>
        <w:t xml:space="preserve"> </w:t>
      </w:r>
      <w:r>
        <w:rPr>
          <w:rFonts w:ascii="Arial" w:hAnsi="Arial" w:cs="Arial"/>
          <w:bCs/>
          <w:iCs/>
          <w:color w:val="000000"/>
          <w:sz w:val="22"/>
          <w:szCs w:val="22"/>
          <w:lang w:val="en-US"/>
        </w:rPr>
        <w:t>in</w:t>
      </w:r>
      <w:r w:rsidRPr="009A1B15">
        <w:rPr>
          <w:rFonts w:ascii="Arial" w:hAnsi="Arial" w:cs="Arial"/>
          <w:bCs/>
          <w:iCs/>
          <w:color w:val="000000"/>
          <w:sz w:val="22"/>
          <w:szCs w:val="22"/>
          <w:lang w:val="uk-UA"/>
        </w:rPr>
        <w:t xml:space="preserve"> </w:t>
      </w:r>
      <w:r>
        <w:rPr>
          <w:rFonts w:ascii="Arial" w:hAnsi="Arial" w:cs="Arial"/>
          <w:bCs/>
          <w:iCs/>
          <w:color w:val="000000"/>
          <w:sz w:val="22"/>
          <w:szCs w:val="22"/>
          <w:lang w:val="en-US"/>
        </w:rPr>
        <w:t>Arial</w:t>
      </w:r>
      <w:r w:rsidRPr="009A1B15">
        <w:rPr>
          <w:rFonts w:ascii="Arial" w:hAnsi="Arial" w:cs="Arial"/>
          <w:bCs/>
          <w:iCs/>
          <w:color w:val="000000"/>
          <w:sz w:val="22"/>
          <w:szCs w:val="22"/>
          <w:lang w:val="uk-UA"/>
        </w:rPr>
        <w:t xml:space="preserve"> </w:t>
      </w:r>
      <w:r>
        <w:rPr>
          <w:rFonts w:ascii="Arial" w:hAnsi="Arial" w:cs="Arial"/>
          <w:bCs/>
          <w:iCs/>
          <w:color w:val="000000"/>
          <w:sz w:val="22"/>
          <w:szCs w:val="22"/>
          <w:lang w:val="en-US"/>
        </w:rPr>
        <w:t>font, size 10. Margin size for the document – 1</w:t>
      </w:r>
      <w:proofErr w:type="gramStart"/>
      <w:r>
        <w:rPr>
          <w:rFonts w:ascii="Arial" w:hAnsi="Arial" w:cs="Arial"/>
          <w:bCs/>
          <w:iCs/>
          <w:color w:val="000000"/>
          <w:sz w:val="22"/>
          <w:szCs w:val="22"/>
          <w:lang w:val="en-US"/>
        </w:rPr>
        <w:t>,5</w:t>
      </w:r>
      <w:proofErr w:type="gramEnd"/>
      <w:r>
        <w:rPr>
          <w:rFonts w:ascii="Arial" w:hAnsi="Arial" w:cs="Arial"/>
          <w:bCs/>
          <w:iCs/>
          <w:color w:val="000000"/>
          <w:sz w:val="22"/>
          <w:szCs w:val="22"/>
          <w:lang w:val="en-US"/>
        </w:rPr>
        <w:t xml:space="preserve"> cm.</w:t>
      </w:r>
      <w:r w:rsidR="00740875">
        <w:rPr>
          <w:rFonts w:ascii="Arial" w:hAnsi="Arial" w:cs="Arial"/>
          <w:bCs/>
          <w:iCs/>
          <w:color w:val="000000"/>
          <w:sz w:val="22"/>
          <w:szCs w:val="22"/>
          <w:lang w:val="en-US"/>
        </w:rPr>
        <w:t>, maximum amount of pages</w:t>
      </w:r>
      <w:r>
        <w:rPr>
          <w:rFonts w:ascii="Arial" w:hAnsi="Arial" w:cs="Arial"/>
          <w:bCs/>
          <w:iCs/>
          <w:color w:val="000000"/>
          <w:sz w:val="22"/>
          <w:szCs w:val="22"/>
          <w:lang w:val="en-US"/>
        </w:rPr>
        <w:t xml:space="preserve"> – 10.</w:t>
      </w:r>
    </w:p>
    <w:p w:rsidR="00166727" w:rsidRPr="009A1B15" w:rsidRDefault="00166727" w:rsidP="000D77F8">
      <w:pPr>
        <w:jc w:val="both"/>
        <w:rPr>
          <w:rFonts w:ascii="Arial" w:hAnsi="Arial" w:cs="Arial"/>
          <w:bCs/>
          <w:iCs/>
          <w:color w:val="000000"/>
          <w:sz w:val="22"/>
          <w:szCs w:val="22"/>
          <w:lang w:val="en-US"/>
        </w:rPr>
      </w:pPr>
    </w:p>
    <w:p w:rsidR="002D45EB" w:rsidRPr="00630942" w:rsidRDefault="009A1B15" w:rsidP="000D77F8">
      <w:pPr>
        <w:jc w:val="both"/>
        <w:rPr>
          <w:rFonts w:ascii="Arial" w:hAnsi="Arial" w:cs="Arial"/>
          <w:bCs/>
          <w:iCs/>
          <w:color w:val="000000"/>
          <w:sz w:val="22"/>
          <w:szCs w:val="22"/>
          <w:lang w:val="uk-UA"/>
        </w:rPr>
      </w:pPr>
      <w:r>
        <w:rPr>
          <w:rFonts w:ascii="Arial" w:hAnsi="Arial" w:cs="Arial"/>
          <w:bCs/>
          <w:iCs/>
          <w:color w:val="000000"/>
          <w:sz w:val="22"/>
          <w:szCs w:val="22"/>
          <w:lang w:val="en-US"/>
        </w:rPr>
        <w:t>The following information should be stated in the project proposal</w:t>
      </w:r>
      <w:r w:rsidR="002D45EB" w:rsidRPr="00630942">
        <w:rPr>
          <w:rFonts w:ascii="Arial" w:hAnsi="Arial" w:cs="Arial"/>
          <w:bCs/>
          <w:iCs/>
          <w:color w:val="000000"/>
          <w:sz w:val="22"/>
          <w:szCs w:val="22"/>
          <w:lang w:val="uk-UA"/>
        </w:rPr>
        <w:t>:</w:t>
      </w:r>
    </w:p>
    <w:p w:rsidR="007228D3" w:rsidRDefault="007704D6">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Organization</w:t>
      </w:r>
      <w:r w:rsidRPr="007704D6">
        <w:rPr>
          <w:rFonts w:ascii="Arial" w:hAnsi="Arial" w:cs="Arial"/>
          <w:bCs/>
          <w:iCs/>
          <w:color w:val="000000"/>
          <w:sz w:val="22"/>
          <w:szCs w:val="22"/>
          <w:lang w:val="uk-UA"/>
        </w:rPr>
        <w:t xml:space="preserve"> </w:t>
      </w:r>
      <w:r>
        <w:rPr>
          <w:rFonts w:ascii="Arial" w:hAnsi="Arial" w:cs="Arial"/>
          <w:bCs/>
          <w:iCs/>
          <w:color w:val="000000"/>
          <w:sz w:val="22"/>
          <w:szCs w:val="22"/>
          <w:lang w:val="en-US"/>
        </w:rPr>
        <w:t>details</w:t>
      </w:r>
      <w:r w:rsidR="00D47A30" w:rsidRPr="00630942">
        <w:rPr>
          <w:rFonts w:ascii="Arial" w:hAnsi="Arial" w:cs="Arial"/>
          <w:bCs/>
          <w:iCs/>
          <w:color w:val="000000"/>
          <w:sz w:val="22"/>
          <w:szCs w:val="22"/>
          <w:lang w:val="uk-UA"/>
        </w:rPr>
        <w:t xml:space="preserve"> </w:t>
      </w:r>
      <w:r w:rsidR="00C460E7" w:rsidRPr="00630942">
        <w:rPr>
          <w:rFonts w:ascii="Arial" w:hAnsi="Arial" w:cs="Arial"/>
          <w:bCs/>
          <w:iCs/>
          <w:color w:val="000000"/>
          <w:sz w:val="22"/>
          <w:szCs w:val="22"/>
          <w:lang w:val="uk-UA"/>
        </w:rPr>
        <w:t>(</w:t>
      </w:r>
      <w:r>
        <w:rPr>
          <w:rFonts w:ascii="Arial" w:hAnsi="Arial" w:cs="Arial"/>
          <w:bCs/>
          <w:iCs/>
          <w:color w:val="000000"/>
          <w:sz w:val="22"/>
          <w:szCs w:val="22"/>
          <w:lang w:val="en-US"/>
        </w:rPr>
        <w:t>name</w:t>
      </w:r>
      <w:r w:rsidRPr="007704D6">
        <w:rPr>
          <w:rFonts w:ascii="Arial" w:hAnsi="Arial" w:cs="Arial"/>
          <w:bCs/>
          <w:iCs/>
          <w:color w:val="000000"/>
          <w:sz w:val="22"/>
          <w:szCs w:val="22"/>
          <w:lang w:val="uk-UA"/>
        </w:rPr>
        <w:t xml:space="preserve"> </w:t>
      </w:r>
      <w:r>
        <w:rPr>
          <w:rFonts w:ascii="Arial" w:hAnsi="Arial" w:cs="Arial"/>
          <w:bCs/>
          <w:iCs/>
          <w:color w:val="000000"/>
          <w:sz w:val="22"/>
          <w:szCs w:val="22"/>
          <w:lang w:val="en-US"/>
        </w:rPr>
        <w:t>of</w:t>
      </w:r>
      <w:r w:rsidRPr="007704D6">
        <w:rPr>
          <w:rFonts w:ascii="Arial" w:hAnsi="Arial" w:cs="Arial"/>
          <w:bCs/>
          <w:iCs/>
          <w:color w:val="000000"/>
          <w:sz w:val="22"/>
          <w:szCs w:val="22"/>
          <w:lang w:val="uk-UA"/>
        </w:rPr>
        <w:t xml:space="preserve"> </w:t>
      </w:r>
      <w:r>
        <w:rPr>
          <w:rFonts w:ascii="Arial" w:hAnsi="Arial" w:cs="Arial"/>
          <w:bCs/>
          <w:iCs/>
          <w:color w:val="000000"/>
          <w:sz w:val="22"/>
          <w:szCs w:val="22"/>
          <w:lang w:val="en-US"/>
        </w:rPr>
        <w:t>the</w:t>
      </w:r>
      <w:r w:rsidRPr="007704D6">
        <w:rPr>
          <w:rFonts w:ascii="Arial" w:hAnsi="Arial" w:cs="Arial"/>
          <w:bCs/>
          <w:iCs/>
          <w:color w:val="000000"/>
          <w:sz w:val="22"/>
          <w:szCs w:val="22"/>
          <w:lang w:val="uk-UA"/>
        </w:rPr>
        <w:t xml:space="preserve"> </w:t>
      </w:r>
      <w:r>
        <w:rPr>
          <w:rFonts w:ascii="Arial" w:hAnsi="Arial" w:cs="Arial"/>
          <w:bCs/>
          <w:iCs/>
          <w:color w:val="000000"/>
          <w:sz w:val="22"/>
          <w:szCs w:val="22"/>
          <w:lang w:val="en-US"/>
        </w:rPr>
        <w:t>organization</w:t>
      </w:r>
      <w:r w:rsidR="00C460E7" w:rsidRPr="00630942">
        <w:rPr>
          <w:rFonts w:ascii="Arial" w:hAnsi="Arial" w:cs="Arial"/>
          <w:bCs/>
          <w:iCs/>
          <w:color w:val="000000"/>
          <w:sz w:val="22"/>
          <w:szCs w:val="22"/>
          <w:lang w:val="uk-UA"/>
        </w:rPr>
        <w:t xml:space="preserve">, </w:t>
      </w:r>
      <w:r>
        <w:rPr>
          <w:rFonts w:ascii="Arial" w:hAnsi="Arial" w:cs="Arial"/>
          <w:bCs/>
          <w:iCs/>
          <w:color w:val="000000"/>
          <w:sz w:val="22"/>
          <w:szCs w:val="22"/>
          <w:lang w:val="en-US"/>
        </w:rPr>
        <w:t>postal</w:t>
      </w:r>
      <w:r w:rsidRPr="007704D6">
        <w:rPr>
          <w:rFonts w:ascii="Arial" w:hAnsi="Arial" w:cs="Arial"/>
          <w:bCs/>
          <w:iCs/>
          <w:color w:val="000000"/>
          <w:sz w:val="22"/>
          <w:szCs w:val="22"/>
          <w:lang w:val="uk-UA"/>
        </w:rPr>
        <w:t xml:space="preserve"> </w:t>
      </w:r>
      <w:r>
        <w:rPr>
          <w:rFonts w:ascii="Arial" w:hAnsi="Arial" w:cs="Arial"/>
          <w:bCs/>
          <w:iCs/>
          <w:color w:val="000000"/>
          <w:sz w:val="22"/>
          <w:szCs w:val="22"/>
          <w:lang w:val="en-US"/>
        </w:rPr>
        <w:t>address</w:t>
      </w:r>
      <w:r w:rsidR="00C460E7" w:rsidRPr="00630942">
        <w:rPr>
          <w:rFonts w:ascii="Arial" w:hAnsi="Arial" w:cs="Arial"/>
          <w:bCs/>
          <w:iCs/>
          <w:color w:val="000000"/>
          <w:sz w:val="22"/>
          <w:szCs w:val="22"/>
          <w:lang w:val="uk-UA"/>
        </w:rPr>
        <w:t xml:space="preserve">, </w:t>
      </w:r>
      <w:r>
        <w:rPr>
          <w:rFonts w:ascii="Arial" w:hAnsi="Arial" w:cs="Arial"/>
          <w:bCs/>
          <w:iCs/>
          <w:color w:val="000000"/>
          <w:sz w:val="22"/>
          <w:szCs w:val="22"/>
          <w:lang w:val="en-US"/>
        </w:rPr>
        <w:t>telephone</w:t>
      </w:r>
      <w:r w:rsidRPr="007704D6">
        <w:rPr>
          <w:rFonts w:ascii="Arial" w:hAnsi="Arial" w:cs="Arial"/>
          <w:bCs/>
          <w:iCs/>
          <w:color w:val="000000"/>
          <w:sz w:val="22"/>
          <w:szCs w:val="22"/>
          <w:lang w:val="uk-UA"/>
        </w:rPr>
        <w:t xml:space="preserve"> </w:t>
      </w:r>
      <w:r>
        <w:rPr>
          <w:rFonts w:ascii="Arial" w:hAnsi="Arial" w:cs="Arial"/>
          <w:bCs/>
          <w:iCs/>
          <w:color w:val="000000"/>
          <w:sz w:val="22"/>
          <w:szCs w:val="22"/>
          <w:lang w:val="en-US"/>
        </w:rPr>
        <w:t>number</w:t>
      </w:r>
      <w:r w:rsidR="00C460E7" w:rsidRPr="00630942">
        <w:rPr>
          <w:rFonts w:ascii="Arial" w:hAnsi="Arial" w:cs="Arial"/>
          <w:bCs/>
          <w:iCs/>
          <w:color w:val="000000"/>
          <w:sz w:val="22"/>
          <w:szCs w:val="22"/>
          <w:lang w:val="uk-UA"/>
        </w:rPr>
        <w:t>/</w:t>
      </w:r>
      <w:r>
        <w:rPr>
          <w:rFonts w:ascii="Arial" w:hAnsi="Arial" w:cs="Arial"/>
          <w:bCs/>
          <w:iCs/>
          <w:color w:val="000000"/>
          <w:sz w:val="22"/>
          <w:szCs w:val="22"/>
          <w:lang w:val="en-US"/>
        </w:rPr>
        <w:t>fax</w:t>
      </w:r>
      <w:r w:rsidR="00C460E7" w:rsidRPr="00630942">
        <w:rPr>
          <w:rFonts w:ascii="Arial" w:hAnsi="Arial" w:cs="Arial"/>
          <w:bCs/>
          <w:iCs/>
          <w:color w:val="000000"/>
          <w:sz w:val="22"/>
          <w:szCs w:val="22"/>
          <w:lang w:val="uk-UA"/>
        </w:rPr>
        <w:t xml:space="preserve">, </w:t>
      </w:r>
      <w:r>
        <w:rPr>
          <w:rFonts w:ascii="Arial" w:hAnsi="Arial" w:cs="Arial"/>
          <w:bCs/>
          <w:iCs/>
          <w:color w:val="000000"/>
          <w:sz w:val="22"/>
          <w:szCs w:val="22"/>
          <w:lang w:val="en-US"/>
        </w:rPr>
        <w:t>electronic</w:t>
      </w:r>
      <w:r w:rsidRPr="007704D6">
        <w:rPr>
          <w:rFonts w:ascii="Arial" w:hAnsi="Arial" w:cs="Arial"/>
          <w:bCs/>
          <w:iCs/>
          <w:color w:val="000000"/>
          <w:sz w:val="22"/>
          <w:szCs w:val="22"/>
          <w:lang w:val="uk-UA"/>
        </w:rPr>
        <w:t xml:space="preserve"> </w:t>
      </w:r>
      <w:r>
        <w:rPr>
          <w:rFonts w:ascii="Arial" w:hAnsi="Arial" w:cs="Arial"/>
          <w:bCs/>
          <w:iCs/>
          <w:color w:val="000000"/>
          <w:sz w:val="22"/>
          <w:szCs w:val="22"/>
          <w:lang w:val="en-US"/>
        </w:rPr>
        <w:t>address</w:t>
      </w:r>
      <w:r w:rsidR="00C460E7" w:rsidRPr="00630942">
        <w:rPr>
          <w:rFonts w:ascii="Arial" w:hAnsi="Arial" w:cs="Arial"/>
          <w:bCs/>
          <w:iCs/>
          <w:color w:val="000000"/>
          <w:sz w:val="22"/>
          <w:szCs w:val="22"/>
          <w:lang w:val="uk-UA"/>
        </w:rPr>
        <w:t xml:space="preserve">, </w:t>
      </w:r>
      <w:r>
        <w:rPr>
          <w:rFonts w:ascii="Arial" w:hAnsi="Arial" w:cs="Arial"/>
          <w:bCs/>
          <w:iCs/>
          <w:color w:val="000000"/>
          <w:sz w:val="22"/>
          <w:szCs w:val="22"/>
          <w:lang w:val="en-US"/>
        </w:rPr>
        <w:t>name</w:t>
      </w:r>
      <w:r w:rsidRPr="007704D6">
        <w:rPr>
          <w:rFonts w:ascii="Arial" w:hAnsi="Arial" w:cs="Arial"/>
          <w:bCs/>
          <w:iCs/>
          <w:color w:val="000000"/>
          <w:sz w:val="22"/>
          <w:szCs w:val="22"/>
          <w:lang w:val="uk-UA"/>
        </w:rPr>
        <w:t xml:space="preserve"> </w:t>
      </w:r>
      <w:r>
        <w:rPr>
          <w:rFonts w:ascii="Arial" w:hAnsi="Arial" w:cs="Arial"/>
          <w:bCs/>
          <w:iCs/>
          <w:color w:val="000000"/>
          <w:sz w:val="22"/>
          <w:szCs w:val="22"/>
          <w:lang w:val="en-US"/>
        </w:rPr>
        <w:t>and</w:t>
      </w:r>
      <w:r w:rsidRPr="007704D6">
        <w:rPr>
          <w:rFonts w:ascii="Arial" w:hAnsi="Arial" w:cs="Arial"/>
          <w:bCs/>
          <w:iCs/>
          <w:color w:val="000000"/>
          <w:sz w:val="22"/>
          <w:szCs w:val="22"/>
          <w:lang w:val="uk-UA"/>
        </w:rPr>
        <w:t xml:space="preserve"> </w:t>
      </w:r>
      <w:r>
        <w:rPr>
          <w:rFonts w:ascii="Arial" w:hAnsi="Arial" w:cs="Arial"/>
          <w:bCs/>
          <w:iCs/>
          <w:color w:val="000000"/>
          <w:sz w:val="22"/>
          <w:szCs w:val="22"/>
          <w:lang w:val="en-US"/>
        </w:rPr>
        <w:t>qualification</w:t>
      </w:r>
      <w:r w:rsidR="00740875">
        <w:rPr>
          <w:rFonts w:ascii="Arial" w:hAnsi="Arial" w:cs="Arial"/>
          <w:bCs/>
          <w:iCs/>
          <w:color w:val="000000"/>
          <w:sz w:val="22"/>
          <w:szCs w:val="22"/>
          <w:lang w:val="en-US"/>
        </w:rPr>
        <w:t>s</w:t>
      </w:r>
      <w:r w:rsidRPr="007704D6">
        <w:rPr>
          <w:rFonts w:ascii="Arial" w:hAnsi="Arial" w:cs="Arial"/>
          <w:bCs/>
          <w:iCs/>
          <w:color w:val="000000"/>
          <w:sz w:val="22"/>
          <w:szCs w:val="22"/>
          <w:lang w:val="uk-UA"/>
        </w:rPr>
        <w:t xml:space="preserve"> </w:t>
      </w:r>
      <w:r>
        <w:rPr>
          <w:rFonts w:ascii="Arial" w:hAnsi="Arial" w:cs="Arial"/>
          <w:bCs/>
          <w:iCs/>
          <w:color w:val="000000"/>
          <w:sz w:val="22"/>
          <w:szCs w:val="22"/>
          <w:lang w:val="en-US"/>
        </w:rPr>
        <w:t>of</w:t>
      </w:r>
      <w:r w:rsidRPr="007704D6">
        <w:rPr>
          <w:rFonts w:ascii="Arial" w:hAnsi="Arial" w:cs="Arial"/>
          <w:bCs/>
          <w:iCs/>
          <w:color w:val="000000"/>
          <w:sz w:val="22"/>
          <w:szCs w:val="22"/>
          <w:lang w:val="uk-UA"/>
        </w:rPr>
        <w:t xml:space="preserve"> </w:t>
      </w:r>
      <w:r>
        <w:rPr>
          <w:rFonts w:ascii="Arial" w:hAnsi="Arial" w:cs="Arial"/>
          <w:bCs/>
          <w:iCs/>
          <w:color w:val="000000"/>
          <w:sz w:val="22"/>
          <w:szCs w:val="22"/>
          <w:lang w:val="en-US"/>
        </w:rPr>
        <w:t>the</w:t>
      </w:r>
      <w:r w:rsidRPr="007704D6">
        <w:rPr>
          <w:rFonts w:ascii="Arial" w:hAnsi="Arial" w:cs="Arial"/>
          <w:bCs/>
          <w:iCs/>
          <w:color w:val="000000"/>
          <w:sz w:val="22"/>
          <w:szCs w:val="22"/>
          <w:lang w:val="uk-UA"/>
        </w:rPr>
        <w:t xml:space="preserve"> </w:t>
      </w:r>
      <w:r w:rsidR="00740875">
        <w:rPr>
          <w:rFonts w:ascii="Arial" w:hAnsi="Arial" w:cs="Arial"/>
          <w:bCs/>
          <w:iCs/>
          <w:color w:val="000000"/>
          <w:sz w:val="22"/>
          <w:szCs w:val="22"/>
          <w:lang w:val="en-US"/>
        </w:rPr>
        <w:t xml:space="preserve">project </w:t>
      </w:r>
      <w:r>
        <w:rPr>
          <w:rFonts w:ascii="Arial" w:hAnsi="Arial" w:cs="Arial"/>
          <w:bCs/>
          <w:iCs/>
          <w:color w:val="000000"/>
          <w:sz w:val="22"/>
          <w:szCs w:val="22"/>
          <w:lang w:val="en-US"/>
        </w:rPr>
        <w:t xml:space="preserve">supervisor </w:t>
      </w:r>
      <w:r w:rsidR="00740875">
        <w:rPr>
          <w:rFonts w:ascii="Arial" w:hAnsi="Arial" w:cs="Arial"/>
          <w:bCs/>
          <w:iCs/>
          <w:color w:val="000000"/>
          <w:sz w:val="22"/>
          <w:szCs w:val="22"/>
          <w:lang w:val="en-US"/>
        </w:rPr>
        <w:t>,</w:t>
      </w:r>
      <w:r w:rsidR="00C460E7" w:rsidRPr="00630942">
        <w:rPr>
          <w:rFonts w:ascii="Arial" w:hAnsi="Arial" w:cs="Arial"/>
          <w:bCs/>
          <w:iCs/>
          <w:color w:val="000000"/>
          <w:sz w:val="22"/>
          <w:szCs w:val="22"/>
          <w:lang w:val="uk-UA"/>
        </w:rPr>
        <w:t xml:space="preserve"> </w:t>
      </w:r>
      <w:r>
        <w:rPr>
          <w:rFonts w:ascii="Arial" w:hAnsi="Arial" w:cs="Arial"/>
          <w:bCs/>
          <w:iCs/>
          <w:color w:val="000000"/>
          <w:sz w:val="22"/>
          <w:szCs w:val="22"/>
          <w:lang w:val="en-US"/>
        </w:rPr>
        <w:t>main activities and tasks of the organization</w:t>
      </w:r>
      <w:r w:rsidR="00C460E7" w:rsidRPr="00630942">
        <w:rPr>
          <w:rFonts w:ascii="Arial" w:hAnsi="Arial" w:cs="Arial"/>
          <w:bCs/>
          <w:iCs/>
          <w:color w:val="000000"/>
          <w:sz w:val="22"/>
          <w:szCs w:val="22"/>
          <w:lang w:val="uk-UA"/>
        </w:rPr>
        <w:t xml:space="preserve">, </w:t>
      </w:r>
      <w:r w:rsidR="00B63E06">
        <w:rPr>
          <w:rFonts w:ascii="Arial" w:hAnsi="Arial" w:cs="Arial"/>
          <w:bCs/>
          <w:iCs/>
          <w:color w:val="000000"/>
          <w:sz w:val="22"/>
          <w:szCs w:val="22"/>
          <w:lang w:val="en-US"/>
        </w:rPr>
        <w:t>sources of financing</w:t>
      </w:r>
      <w:r w:rsidR="00C43398" w:rsidRPr="00630942">
        <w:rPr>
          <w:rFonts w:ascii="Arial" w:hAnsi="Arial" w:cs="Arial"/>
          <w:bCs/>
          <w:iCs/>
          <w:color w:val="000000"/>
          <w:sz w:val="22"/>
          <w:szCs w:val="22"/>
          <w:lang w:val="uk-UA"/>
        </w:rPr>
        <w:t xml:space="preserve">; </w:t>
      </w:r>
      <w:r w:rsidR="00B63E06">
        <w:rPr>
          <w:rFonts w:ascii="Arial" w:hAnsi="Arial" w:cs="Arial"/>
          <w:bCs/>
          <w:iCs/>
          <w:color w:val="000000"/>
          <w:sz w:val="22"/>
          <w:szCs w:val="22"/>
          <w:lang w:val="en-US"/>
        </w:rPr>
        <w:t>any experience of previous projects</w:t>
      </w:r>
      <w:r w:rsidR="00C460E7" w:rsidRPr="00630942">
        <w:rPr>
          <w:rFonts w:ascii="Arial" w:hAnsi="Arial" w:cs="Arial"/>
          <w:bCs/>
          <w:iCs/>
          <w:color w:val="000000"/>
          <w:sz w:val="22"/>
          <w:szCs w:val="22"/>
          <w:lang w:val="uk-UA"/>
        </w:rPr>
        <w:t>)</w:t>
      </w:r>
      <w:r w:rsidR="00B63E06">
        <w:rPr>
          <w:rFonts w:ascii="Arial" w:hAnsi="Arial" w:cs="Arial"/>
          <w:bCs/>
          <w:iCs/>
          <w:color w:val="000000"/>
          <w:sz w:val="22"/>
          <w:szCs w:val="22"/>
          <w:lang w:val="en-US"/>
        </w:rPr>
        <w:t>.</w:t>
      </w:r>
    </w:p>
    <w:p w:rsidR="00C43398" w:rsidRPr="00B63E06" w:rsidRDefault="00B63E06" w:rsidP="00750E34">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The name of the project, its goals and tasks.</w:t>
      </w:r>
    </w:p>
    <w:p w:rsidR="00C43398" w:rsidRPr="00B63E06" w:rsidRDefault="00B63E06" w:rsidP="00750E34">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Project</w:t>
      </w:r>
      <w:r w:rsidRPr="00B63E06">
        <w:rPr>
          <w:rFonts w:ascii="Arial" w:hAnsi="Arial" w:cs="Arial"/>
          <w:bCs/>
          <w:iCs/>
          <w:color w:val="000000"/>
          <w:sz w:val="22"/>
          <w:szCs w:val="22"/>
          <w:lang w:val="en-US"/>
        </w:rPr>
        <w:t xml:space="preserve"> </w:t>
      </w:r>
      <w:r>
        <w:rPr>
          <w:rFonts w:ascii="Arial" w:hAnsi="Arial" w:cs="Arial"/>
          <w:bCs/>
          <w:iCs/>
          <w:color w:val="000000"/>
          <w:sz w:val="22"/>
          <w:szCs w:val="22"/>
          <w:lang w:val="en-US"/>
        </w:rPr>
        <w:t>description</w:t>
      </w:r>
      <w:r w:rsidR="00C43398" w:rsidRPr="00630942">
        <w:rPr>
          <w:rFonts w:ascii="Arial" w:hAnsi="Arial" w:cs="Arial"/>
          <w:bCs/>
          <w:iCs/>
          <w:color w:val="000000"/>
          <w:sz w:val="22"/>
          <w:szCs w:val="22"/>
          <w:lang w:val="uk-UA"/>
        </w:rPr>
        <w:t xml:space="preserve"> (</w:t>
      </w:r>
      <w:r>
        <w:rPr>
          <w:rFonts w:ascii="Arial" w:hAnsi="Arial" w:cs="Arial"/>
          <w:bCs/>
          <w:iCs/>
          <w:color w:val="000000"/>
          <w:sz w:val="22"/>
          <w:szCs w:val="22"/>
          <w:lang w:val="en-US"/>
        </w:rPr>
        <w:t>current situation</w:t>
      </w:r>
      <w:r w:rsidR="007368FD" w:rsidRPr="00630942">
        <w:rPr>
          <w:rFonts w:ascii="Arial" w:hAnsi="Arial" w:cs="Arial"/>
          <w:bCs/>
          <w:iCs/>
          <w:color w:val="000000"/>
          <w:sz w:val="22"/>
          <w:szCs w:val="22"/>
          <w:lang w:val="uk-UA"/>
        </w:rPr>
        <w:t xml:space="preserve">, </w:t>
      </w:r>
      <w:r>
        <w:rPr>
          <w:rFonts w:ascii="Arial" w:hAnsi="Arial" w:cs="Arial"/>
          <w:bCs/>
          <w:iCs/>
          <w:color w:val="000000"/>
          <w:sz w:val="22"/>
          <w:szCs w:val="22"/>
          <w:lang w:val="en-US"/>
        </w:rPr>
        <w:t>the problem the organization aims to solve</w:t>
      </w:r>
      <w:r w:rsidR="00C43398" w:rsidRPr="00630942">
        <w:rPr>
          <w:rFonts w:ascii="Arial" w:hAnsi="Arial" w:cs="Arial"/>
          <w:bCs/>
          <w:iCs/>
          <w:color w:val="000000"/>
          <w:sz w:val="22"/>
          <w:szCs w:val="22"/>
          <w:lang w:val="uk-UA"/>
        </w:rPr>
        <w:t>)</w:t>
      </w:r>
      <w:r>
        <w:rPr>
          <w:rFonts w:ascii="Arial" w:hAnsi="Arial" w:cs="Arial"/>
          <w:bCs/>
          <w:iCs/>
          <w:color w:val="000000"/>
          <w:sz w:val="22"/>
          <w:szCs w:val="22"/>
          <w:lang w:val="en-US"/>
        </w:rPr>
        <w:t>.</w:t>
      </w:r>
    </w:p>
    <w:p w:rsidR="007368FD" w:rsidRPr="00B63E06" w:rsidRDefault="00B63E06" w:rsidP="00750E34">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Target groups of the project</w:t>
      </w:r>
      <w:r w:rsidR="007368FD" w:rsidRPr="00630942">
        <w:rPr>
          <w:rFonts w:ascii="Arial" w:hAnsi="Arial" w:cs="Arial"/>
          <w:bCs/>
          <w:iCs/>
          <w:color w:val="000000"/>
          <w:sz w:val="22"/>
          <w:szCs w:val="22"/>
          <w:lang w:val="uk-UA"/>
        </w:rPr>
        <w:t xml:space="preserve"> (</w:t>
      </w:r>
      <w:r>
        <w:rPr>
          <w:rFonts w:ascii="Arial" w:hAnsi="Arial" w:cs="Arial"/>
          <w:bCs/>
          <w:iCs/>
          <w:color w:val="000000"/>
          <w:sz w:val="22"/>
          <w:szCs w:val="22"/>
          <w:lang w:val="en-US"/>
        </w:rPr>
        <w:t>possible beneficiaries of the project</w:t>
      </w:r>
      <w:r w:rsidR="007368FD" w:rsidRPr="00630942">
        <w:rPr>
          <w:rFonts w:ascii="Arial" w:hAnsi="Arial" w:cs="Arial"/>
          <w:bCs/>
          <w:iCs/>
          <w:color w:val="000000"/>
          <w:sz w:val="22"/>
          <w:szCs w:val="22"/>
          <w:lang w:val="uk-UA"/>
        </w:rPr>
        <w:t>)</w:t>
      </w:r>
      <w:r>
        <w:rPr>
          <w:rFonts w:ascii="Arial" w:hAnsi="Arial" w:cs="Arial"/>
          <w:bCs/>
          <w:iCs/>
          <w:color w:val="000000"/>
          <w:sz w:val="22"/>
          <w:szCs w:val="22"/>
          <w:lang w:val="en-US"/>
        </w:rPr>
        <w:t>.</w:t>
      </w:r>
    </w:p>
    <w:p w:rsidR="007368FD" w:rsidRPr="000F543E" w:rsidRDefault="000F543E" w:rsidP="00750E34">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Activities within the project.</w:t>
      </w:r>
    </w:p>
    <w:p w:rsidR="007368FD" w:rsidRPr="000F543E" w:rsidRDefault="000F543E" w:rsidP="00750E34">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Stages of the project</w:t>
      </w:r>
      <w:r w:rsidR="00527D63">
        <w:rPr>
          <w:rFonts w:ascii="Arial" w:hAnsi="Arial" w:cs="Arial"/>
          <w:bCs/>
          <w:iCs/>
          <w:color w:val="000000"/>
          <w:sz w:val="22"/>
          <w:szCs w:val="22"/>
          <w:lang w:val="en-US"/>
        </w:rPr>
        <w:t>.</w:t>
      </w:r>
      <w:r w:rsidR="00C1440E" w:rsidRPr="00630942">
        <w:rPr>
          <w:rFonts w:ascii="Arial" w:hAnsi="Arial" w:cs="Arial"/>
          <w:bCs/>
          <w:iCs/>
          <w:color w:val="000000"/>
          <w:sz w:val="22"/>
          <w:szCs w:val="22"/>
          <w:lang w:val="uk-UA"/>
        </w:rPr>
        <w:t>*</w:t>
      </w:r>
    </w:p>
    <w:p w:rsidR="007368FD" w:rsidRPr="000F543E" w:rsidRDefault="000F543E" w:rsidP="00750E34">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The term of implementing of the project.</w:t>
      </w:r>
    </w:p>
    <w:p w:rsidR="007368FD" w:rsidRPr="005D5945" w:rsidRDefault="005D5945" w:rsidP="00750E34">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Expected results of the project.</w:t>
      </w:r>
    </w:p>
    <w:p w:rsidR="00D65401" w:rsidRPr="005D5945" w:rsidRDefault="005D5945" w:rsidP="00750E34">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Evaluation plan for the project.</w:t>
      </w:r>
    </w:p>
    <w:p w:rsidR="007368FD" w:rsidRPr="00527D63" w:rsidRDefault="005D5945" w:rsidP="00750E34">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Indicators.</w:t>
      </w:r>
    </w:p>
    <w:p w:rsidR="007368FD" w:rsidRPr="00913DC4" w:rsidRDefault="005D5945" w:rsidP="00750E34">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Additional</w:t>
      </w:r>
      <w:r w:rsidRPr="00913DC4">
        <w:rPr>
          <w:rFonts w:ascii="Arial" w:hAnsi="Arial" w:cs="Arial"/>
          <w:bCs/>
          <w:iCs/>
          <w:color w:val="000000"/>
          <w:sz w:val="22"/>
          <w:szCs w:val="22"/>
          <w:lang w:val="en-US"/>
        </w:rPr>
        <w:t xml:space="preserve"> </w:t>
      </w:r>
      <w:r>
        <w:rPr>
          <w:rFonts w:ascii="Arial" w:hAnsi="Arial" w:cs="Arial"/>
          <w:bCs/>
          <w:iCs/>
          <w:color w:val="000000"/>
          <w:sz w:val="22"/>
          <w:szCs w:val="22"/>
          <w:lang w:val="en-US"/>
        </w:rPr>
        <w:t>information</w:t>
      </w:r>
      <w:r w:rsidR="007368FD" w:rsidRPr="00630942">
        <w:rPr>
          <w:rFonts w:ascii="Arial" w:hAnsi="Arial" w:cs="Arial"/>
          <w:bCs/>
          <w:iCs/>
          <w:color w:val="000000"/>
          <w:sz w:val="22"/>
          <w:szCs w:val="22"/>
          <w:lang w:val="uk-UA"/>
        </w:rPr>
        <w:t xml:space="preserve"> (</w:t>
      </w:r>
      <w:r w:rsidR="00913DC4">
        <w:rPr>
          <w:rFonts w:ascii="Arial" w:hAnsi="Arial" w:cs="Arial"/>
          <w:bCs/>
          <w:iCs/>
          <w:color w:val="000000"/>
          <w:sz w:val="22"/>
          <w:szCs w:val="22"/>
          <w:lang w:val="en-US"/>
        </w:rPr>
        <w:t>copy</w:t>
      </w:r>
      <w:r w:rsidR="00913DC4" w:rsidRPr="00913DC4">
        <w:rPr>
          <w:rFonts w:ascii="Arial" w:hAnsi="Arial" w:cs="Arial"/>
          <w:bCs/>
          <w:iCs/>
          <w:color w:val="000000"/>
          <w:sz w:val="22"/>
          <w:szCs w:val="22"/>
          <w:lang w:val="en-US"/>
        </w:rPr>
        <w:t xml:space="preserve"> </w:t>
      </w:r>
      <w:r w:rsidR="00913DC4">
        <w:rPr>
          <w:rFonts w:ascii="Arial" w:hAnsi="Arial" w:cs="Arial"/>
          <w:bCs/>
          <w:iCs/>
          <w:color w:val="000000"/>
          <w:sz w:val="22"/>
          <w:szCs w:val="22"/>
          <w:lang w:val="en-US"/>
        </w:rPr>
        <w:t>of</w:t>
      </w:r>
      <w:r w:rsidR="00913DC4" w:rsidRPr="00913DC4">
        <w:rPr>
          <w:rFonts w:ascii="Arial" w:hAnsi="Arial" w:cs="Arial"/>
          <w:bCs/>
          <w:iCs/>
          <w:color w:val="000000"/>
          <w:sz w:val="22"/>
          <w:szCs w:val="22"/>
          <w:lang w:val="en-US"/>
        </w:rPr>
        <w:t xml:space="preserve"> </w:t>
      </w:r>
      <w:r w:rsidR="00913DC4">
        <w:rPr>
          <w:rFonts w:ascii="Arial" w:hAnsi="Arial" w:cs="Arial"/>
          <w:bCs/>
          <w:iCs/>
          <w:color w:val="000000"/>
          <w:sz w:val="22"/>
          <w:szCs w:val="22"/>
          <w:lang w:val="en-US"/>
        </w:rPr>
        <w:t>the</w:t>
      </w:r>
      <w:r w:rsidR="00913DC4" w:rsidRPr="00913DC4">
        <w:rPr>
          <w:rFonts w:ascii="Arial" w:hAnsi="Arial" w:cs="Arial"/>
          <w:bCs/>
          <w:iCs/>
          <w:color w:val="000000"/>
          <w:sz w:val="22"/>
          <w:szCs w:val="22"/>
          <w:lang w:val="en-US"/>
        </w:rPr>
        <w:t xml:space="preserve"> </w:t>
      </w:r>
      <w:r w:rsidR="00913DC4">
        <w:rPr>
          <w:rFonts w:ascii="Arial" w:hAnsi="Arial" w:cs="Arial"/>
          <w:bCs/>
          <w:iCs/>
          <w:color w:val="000000"/>
          <w:sz w:val="22"/>
          <w:szCs w:val="22"/>
          <w:lang w:val="en-US"/>
        </w:rPr>
        <w:t>statutory documents</w:t>
      </w:r>
      <w:r w:rsidR="00477566" w:rsidRPr="00630942">
        <w:rPr>
          <w:rFonts w:ascii="Arial" w:hAnsi="Arial" w:cs="Arial"/>
          <w:bCs/>
          <w:iCs/>
          <w:color w:val="000000"/>
          <w:sz w:val="22"/>
          <w:szCs w:val="22"/>
          <w:lang w:val="uk-UA"/>
        </w:rPr>
        <w:t xml:space="preserve">, </w:t>
      </w:r>
      <w:r w:rsidR="00913DC4">
        <w:rPr>
          <w:rFonts w:ascii="Arial" w:hAnsi="Arial" w:cs="Arial"/>
          <w:bCs/>
          <w:iCs/>
          <w:color w:val="000000"/>
          <w:sz w:val="22"/>
          <w:szCs w:val="22"/>
          <w:lang w:val="en-US"/>
        </w:rPr>
        <w:t>referral letters</w:t>
      </w:r>
      <w:r w:rsidR="007368FD" w:rsidRPr="00630942">
        <w:rPr>
          <w:rFonts w:ascii="Arial" w:hAnsi="Arial" w:cs="Arial"/>
          <w:bCs/>
          <w:iCs/>
          <w:color w:val="000000"/>
          <w:sz w:val="22"/>
          <w:szCs w:val="22"/>
          <w:lang w:val="uk-UA"/>
        </w:rPr>
        <w:t>)</w:t>
      </w:r>
      <w:r w:rsidR="00913DC4">
        <w:rPr>
          <w:rFonts w:ascii="Arial" w:hAnsi="Arial" w:cs="Arial"/>
          <w:bCs/>
          <w:iCs/>
          <w:color w:val="000000"/>
          <w:sz w:val="22"/>
          <w:szCs w:val="22"/>
          <w:lang w:val="en-US"/>
        </w:rPr>
        <w:t>.</w:t>
      </w:r>
    </w:p>
    <w:p w:rsidR="00477566" w:rsidRPr="00913DC4" w:rsidRDefault="00740875" w:rsidP="00750E34">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Detailed b</w:t>
      </w:r>
      <w:r w:rsidR="00913DC4">
        <w:rPr>
          <w:rFonts w:ascii="Arial" w:hAnsi="Arial" w:cs="Arial"/>
          <w:bCs/>
          <w:iCs/>
          <w:color w:val="000000"/>
          <w:sz w:val="22"/>
          <w:szCs w:val="22"/>
          <w:lang w:val="en-US"/>
        </w:rPr>
        <w:t xml:space="preserve">udget in </w:t>
      </w:r>
      <w:proofErr w:type="spellStart"/>
      <w:r w:rsidR="00913DC4">
        <w:rPr>
          <w:rFonts w:ascii="Arial" w:hAnsi="Arial" w:cs="Arial"/>
          <w:bCs/>
          <w:iCs/>
          <w:color w:val="000000"/>
          <w:sz w:val="22"/>
          <w:szCs w:val="22"/>
          <w:lang w:val="en-US"/>
        </w:rPr>
        <w:t>hryvna</w:t>
      </w:r>
      <w:proofErr w:type="spellEnd"/>
      <w:r w:rsidR="00477566" w:rsidRPr="00630942">
        <w:rPr>
          <w:rFonts w:ascii="Arial" w:hAnsi="Arial" w:cs="Arial"/>
          <w:bCs/>
          <w:iCs/>
          <w:color w:val="000000"/>
          <w:sz w:val="22"/>
          <w:szCs w:val="22"/>
          <w:lang w:val="uk-UA"/>
        </w:rPr>
        <w:t>.</w:t>
      </w:r>
    </w:p>
    <w:p w:rsidR="003C6A58" w:rsidRPr="00630942" w:rsidRDefault="003C6A58" w:rsidP="00D47A30">
      <w:pPr>
        <w:jc w:val="both"/>
        <w:rPr>
          <w:rFonts w:ascii="Arial" w:hAnsi="Arial" w:cs="Arial"/>
          <w:bCs/>
          <w:iCs/>
          <w:color w:val="000000"/>
          <w:sz w:val="22"/>
          <w:szCs w:val="22"/>
          <w:lang w:val="uk-UA"/>
        </w:rPr>
      </w:pPr>
    </w:p>
    <w:p w:rsidR="00C1440E" w:rsidRDefault="00C1440E" w:rsidP="00C1440E">
      <w:pPr>
        <w:jc w:val="both"/>
        <w:rPr>
          <w:rFonts w:ascii="Arial" w:hAnsi="Arial" w:cs="Arial"/>
          <w:bCs/>
          <w:iCs/>
          <w:color w:val="000000"/>
          <w:sz w:val="22"/>
          <w:szCs w:val="22"/>
          <w:lang w:val="en-US"/>
        </w:rPr>
      </w:pPr>
      <w:r w:rsidRPr="00630942">
        <w:rPr>
          <w:rFonts w:ascii="Arial" w:hAnsi="Arial" w:cs="Arial"/>
          <w:bCs/>
          <w:iCs/>
          <w:color w:val="000000"/>
          <w:sz w:val="22"/>
          <w:szCs w:val="22"/>
          <w:lang w:val="uk-UA"/>
        </w:rPr>
        <w:t xml:space="preserve">* </w:t>
      </w:r>
      <w:r w:rsidR="00913DC4">
        <w:rPr>
          <w:rFonts w:ascii="Arial" w:hAnsi="Arial" w:cs="Arial"/>
          <w:bCs/>
          <w:iCs/>
          <w:color w:val="000000"/>
          <w:sz w:val="22"/>
          <w:szCs w:val="22"/>
          <w:lang w:val="en-US"/>
        </w:rPr>
        <w:t>The</w:t>
      </w:r>
      <w:r w:rsidR="00913DC4" w:rsidRPr="00913DC4">
        <w:rPr>
          <w:rFonts w:ascii="Arial" w:hAnsi="Arial" w:cs="Arial"/>
          <w:bCs/>
          <w:iCs/>
          <w:color w:val="000000"/>
          <w:sz w:val="22"/>
          <w:szCs w:val="22"/>
          <w:lang w:val="en-US"/>
        </w:rPr>
        <w:t xml:space="preserve"> </w:t>
      </w:r>
      <w:r w:rsidR="00913DC4">
        <w:rPr>
          <w:rFonts w:ascii="Arial" w:hAnsi="Arial" w:cs="Arial"/>
          <w:bCs/>
          <w:iCs/>
          <w:color w:val="000000"/>
          <w:sz w:val="22"/>
          <w:szCs w:val="22"/>
          <w:lang w:val="en-US"/>
        </w:rPr>
        <w:t>final</w:t>
      </w:r>
      <w:r w:rsidR="00913DC4" w:rsidRPr="00913DC4">
        <w:rPr>
          <w:rFonts w:ascii="Arial" w:hAnsi="Arial" w:cs="Arial"/>
          <w:bCs/>
          <w:iCs/>
          <w:color w:val="000000"/>
          <w:sz w:val="22"/>
          <w:szCs w:val="22"/>
          <w:lang w:val="en-US"/>
        </w:rPr>
        <w:t xml:space="preserve"> </w:t>
      </w:r>
      <w:r w:rsidR="00913DC4">
        <w:rPr>
          <w:rFonts w:ascii="Arial" w:hAnsi="Arial" w:cs="Arial"/>
          <w:bCs/>
          <w:iCs/>
          <w:color w:val="000000"/>
          <w:sz w:val="22"/>
          <w:szCs w:val="22"/>
          <w:lang w:val="en-US"/>
        </w:rPr>
        <w:t>report period shall not be included into the phases of the project, but shall be determined for each granter individually</w:t>
      </w:r>
      <w:r w:rsidRPr="00630942">
        <w:rPr>
          <w:rFonts w:ascii="Arial" w:hAnsi="Arial" w:cs="Arial"/>
          <w:bCs/>
          <w:iCs/>
          <w:color w:val="000000"/>
          <w:sz w:val="22"/>
          <w:szCs w:val="22"/>
          <w:lang w:val="uk-UA"/>
        </w:rPr>
        <w:t>.</w:t>
      </w:r>
    </w:p>
    <w:p w:rsidR="00527D63" w:rsidRPr="00527D63" w:rsidRDefault="00527D63" w:rsidP="00C1440E">
      <w:pPr>
        <w:jc w:val="both"/>
        <w:rPr>
          <w:rFonts w:ascii="Arial" w:hAnsi="Arial" w:cs="Arial"/>
          <w:bCs/>
          <w:iCs/>
          <w:color w:val="000000"/>
          <w:sz w:val="22"/>
          <w:szCs w:val="22"/>
          <w:lang w:val="en-US"/>
        </w:rPr>
      </w:pPr>
    </w:p>
    <w:p w:rsidR="00C1440E" w:rsidRPr="00630942" w:rsidRDefault="00740875" w:rsidP="00D47A30">
      <w:pPr>
        <w:jc w:val="both"/>
        <w:rPr>
          <w:rFonts w:ascii="Arial" w:hAnsi="Arial" w:cs="Arial"/>
          <w:bCs/>
          <w:iCs/>
          <w:color w:val="000000"/>
          <w:sz w:val="22"/>
          <w:szCs w:val="22"/>
          <w:lang w:val="uk-UA"/>
        </w:rPr>
      </w:pPr>
      <w:r>
        <w:rPr>
          <w:rFonts w:ascii="Arial" w:hAnsi="Arial" w:cs="Arial"/>
          <w:bCs/>
          <w:iCs/>
          <w:color w:val="000000"/>
          <w:sz w:val="22"/>
          <w:szCs w:val="22"/>
          <w:lang w:val="en-US"/>
        </w:rPr>
        <w:t>The a</w:t>
      </w:r>
      <w:r w:rsidR="00913DC4" w:rsidRPr="00913DC4">
        <w:rPr>
          <w:rFonts w:ascii="Arial" w:hAnsi="Arial" w:cs="Arial"/>
          <w:bCs/>
          <w:iCs/>
          <w:color w:val="000000"/>
          <w:sz w:val="22"/>
          <w:szCs w:val="22"/>
          <w:lang w:val="en-US"/>
        </w:rPr>
        <w:t xml:space="preserve">pplication form is an integral part of the contract between the applicant organization and Danish Refugee </w:t>
      </w:r>
      <w:r>
        <w:rPr>
          <w:rFonts w:ascii="Arial" w:hAnsi="Arial" w:cs="Arial"/>
          <w:bCs/>
          <w:iCs/>
          <w:color w:val="000000"/>
          <w:sz w:val="22"/>
          <w:szCs w:val="22"/>
          <w:lang w:val="en-US"/>
        </w:rPr>
        <w:t>C</w:t>
      </w:r>
      <w:r w:rsidRPr="00913DC4">
        <w:rPr>
          <w:rFonts w:ascii="Arial" w:hAnsi="Arial" w:cs="Arial"/>
          <w:bCs/>
          <w:iCs/>
          <w:color w:val="000000"/>
          <w:sz w:val="22"/>
          <w:szCs w:val="22"/>
          <w:lang w:val="en-US"/>
        </w:rPr>
        <w:t xml:space="preserve">ouncil </w:t>
      </w:r>
      <w:r w:rsidR="00913DC4" w:rsidRPr="00913DC4">
        <w:rPr>
          <w:rFonts w:ascii="Arial" w:hAnsi="Arial" w:cs="Arial"/>
          <w:bCs/>
          <w:iCs/>
          <w:color w:val="000000"/>
          <w:sz w:val="22"/>
          <w:szCs w:val="22"/>
          <w:lang w:val="en-US"/>
        </w:rPr>
        <w:t>in case the project is selected. The application form shall be stamped and signed in a proper manner by both sides</w:t>
      </w:r>
      <w:r>
        <w:rPr>
          <w:rFonts w:ascii="Arial" w:hAnsi="Arial" w:cs="Arial"/>
          <w:bCs/>
          <w:iCs/>
          <w:color w:val="000000"/>
          <w:sz w:val="22"/>
          <w:szCs w:val="22"/>
          <w:lang w:val="en-US"/>
        </w:rPr>
        <w:t xml:space="preserve"> in duplicate and in two languages</w:t>
      </w:r>
      <w:r w:rsidR="00040AAD" w:rsidRPr="00630942">
        <w:rPr>
          <w:rFonts w:ascii="Arial" w:hAnsi="Arial" w:cs="Arial"/>
          <w:bCs/>
          <w:iCs/>
          <w:color w:val="000000"/>
          <w:sz w:val="22"/>
          <w:szCs w:val="22"/>
          <w:lang w:val="uk-UA"/>
        </w:rPr>
        <w:t>.</w:t>
      </w:r>
    </w:p>
    <w:p w:rsidR="00C1440E" w:rsidRPr="00630942" w:rsidRDefault="00C1440E" w:rsidP="00D47A30">
      <w:pPr>
        <w:jc w:val="both"/>
        <w:rPr>
          <w:sz w:val="22"/>
          <w:szCs w:val="22"/>
          <w:lang w:val="uk-UA"/>
        </w:rPr>
      </w:pPr>
    </w:p>
    <w:p w:rsidR="007228D3" w:rsidRDefault="00127CB3">
      <w:pPr>
        <w:jc w:val="both"/>
        <w:rPr>
          <w:rFonts w:ascii="Arial" w:hAnsi="Arial" w:cs="Arial"/>
          <w:b/>
          <w:bCs/>
          <w:iCs/>
          <w:color w:val="000000"/>
          <w:sz w:val="22"/>
          <w:szCs w:val="22"/>
          <w:lang w:val="en-US"/>
        </w:rPr>
      </w:pPr>
      <w:r w:rsidRPr="00630942">
        <w:rPr>
          <w:rFonts w:ascii="Arial" w:hAnsi="Arial" w:cs="Arial"/>
          <w:b/>
          <w:bCs/>
          <w:iCs/>
          <w:color w:val="000000"/>
          <w:sz w:val="22"/>
          <w:szCs w:val="22"/>
          <w:lang w:val="en-US"/>
        </w:rPr>
        <w:t>5</w:t>
      </w:r>
      <w:r w:rsidR="003C6A58" w:rsidRPr="00913DC4">
        <w:rPr>
          <w:rFonts w:ascii="Arial" w:hAnsi="Arial" w:cs="Arial"/>
          <w:b/>
          <w:bCs/>
          <w:iCs/>
          <w:color w:val="000000"/>
          <w:sz w:val="22"/>
          <w:szCs w:val="22"/>
          <w:lang w:val="en-US"/>
        </w:rPr>
        <w:t xml:space="preserve">. </w:t>
      </w:r>
      <w:r w:rsidR="00913DC4">
        <w:rPr>
          <w:rFonts w:ascii="Arial" w:hAnsi="Arial" w:cs="Arial"/>
          <w:b/>
          <w:bCs/>
          <w:iCs/>
          <w:color w:val="000000"/>
          <w:sz w:val="22"/>
          <w:szCs w:val="22"/>
          <w:lang w:val="en-US"/>
        </w:rPr>
        <w:t>Principles of financing</w:t>
      </w:r>
    </w:p>
    <w:p w:rsidR="007228D3" w:rsidRDefault="00913DC4">
      <w:pPr>
        <w:jc w:val="both"/>
        <w:rPr>
          <w:rFonts w:ascii="Arial" w:hAnsi="Arial" w:cs="Arial"/>
          <w:bCs/>
          <w:iCs/>
          <w:color w:val="000000"/>
          <w:sz w:val="22"/>
          <w:szCs w:val="22"/>
          <w:lang w:val="en-US"/>
        </w:rPr>
      </w:pPr>
      <w:r>
        <w:rPr>
          <w:rFonts w:ascii="Arial" w:hAnsi="Arial" w:cs="Arial"/>
          <w:bCs/>
          <w:iCs/>
          <w:color w:val="000000"/>
          <w:sz w:val="22"/>
          <w:szCs w:val="22"/>
          <w:lang w:val="en-US"/>
        </w:rPr>
        <w:t>The support is provided to implement the activities stated in project proposal</w:t>
      </w:r>
      <w:r w:rsidR="00C9751A" w:rsidRPr="00630942">
        <w:rPr>
          <w:rFonts w:ascii="Arial" w:hAnsi="Arial" w:cs="Arial"/>
          <w:bCs/>
          <w:iCs/>
          <w:color w:val="000000"/>
          <w:sz w:val="22"/>
          <w:szCs w:val="22"/>
          <w:lang w:val="uk-UA"/>
        </w:rPr>
        <w:t>.</w:t>
      </w:r>
    </w:p>
    <w:p w:rsidR="007228D3" w:rsidRDefault="007228D3">
      <w:pPr>
        <w:jc w:val="both"/>
        <w:rPr>
          <w:rFonts w:ascii="Arial" w:hAnsi="Arial" w:cs="Arial"/>
          <w:bCs/>
          <w:iCs/>
          <w:color w:val="000000"/>
          <w:sz w:val="22"/>
          <w:szCs w:val="22"/>
          <w:lang w:val="en-US"/>
        </w:rPr>
      </w:pPr>
    </w:p>
    <w:p w:rsidR="007228D3" w:rsidRDefault="00913DC4">
      <w:pPr>
        <w:jc w:val="both"/>
        <w:rPr>
          <w:rFonts w:ascii="Arial" w:hAnsi="Arial" w:cs="Arial"/>
          <w:bCs/>
          <w:iCs/>
          <w:color w:val="000000"/>
          <w:sz w:val="22"/>
          <w:szCs w:val="22"/>
          <w:lang w:val="en-US"/>
        </w:rPr>
      </w:pPr>
      <w:r>
        <w:rPr>
          <w:rFonts w:ascii="Arial" w:hAnsi="Arial" w:cs="Arial"/>
          <w:bCs/>
          <w:iCs/>
          <w:color w:val="000000"/>
          <w:sz w:val="22"/>
          <w:szCs w:val="22"/>
          <w:lang w:val="en-US"/>
        </w:rPr>
        <w:t>Overhead</w:t>
      </w:r>
      <w:r w:rsidRPr="00913DC4">
        <w:rPr>
          <w:rFonts w:ascii="Arial" w:hAnsi="Arial" w:cs="Arial"/>
          <w:bCs/>
          <w:iCs/>
          <w:color w:val="000000"/>
          <w:sz w:val="22"/>
          <w:szCs w:val="22"/>
          <w:lang w:val="uk-UA"/>
        </w:rPr>
        <w:t xml:space="preserve"> </w:t>
      </w:r>
      <w:r>
        <w:rPr>
          <w:rFonts w:ascii="Arial" w:hAnsi="Arial" w:cs="Arial"/>
          <w:bCs/>
          <w:iCs/>
          <w:color w:val="000000"/>
          <w:sz w:val="22"/>
          <w:szCs w:val="22"/>
          <w:lang w:val="en-US"/>
        </w:rPr>
        <w:t>expenses</w:t>
      </w:r>
      <w:r w:rsidRPr="00913DC4">
        <w:rPr>
          <w:rFonts w:ascii="Arial" w:hAnsi="Arial" w:cs="Arial"/>
          <w:bCs/>
          <w:iCs/>
          <w:color w:val="000000"/>
          <w:sz w:val="22"/>
          <w:szCs w:val="22"/>
          <w:lang w:val="uk-UA"/>
        </w:rPr>
        <w:t xml:space="preserve"> </w:t>
      </w:r>
      <w:r>
        <w:rPr>
          <w:rFonts w:ascii="Arial" w:hAnsi="Arial" w:cs="Arial"/>
          <w:bCs/>
          <w:iCs/>
          <w:color w:val="000000"/>
          <w:sz w:val="22"/>
          <w:szCs w:val="22"/>
          <w:lang w:val="en-US"/>
        </w:rPr>
        <w:t>shall</w:t>
      </w:r>
      <w:r w:rsidRPr="00913DC4">
        <w:rPr>
          <w:rFonts w:ascii="Arial" w:hAnsi="Arial" w:cs="Arial"/>
          <w:bCs/>
          <w:iCs/>
          <w:color w:val="000000"/>
          <w:sz w:val="22"/>
          <w:szCs w:val="22"/>
          <w:lang w:val="uk-UA"/>
        </w:rPr>
        <w:t xml:space="preserve"> </w:t>
      </w:r>
      <w:r>
        <w:rPr>
          <w:rFonts w:ascii="Arial" w:hAnsi="Arial" w:cs="Arial"/>
          <w:bCs/>
          <w:iCs/>
          <w:color w:val="000000"/>
          <w:sz w:val="22"/>
          <w:szCs w:val="22"/>
          <w:lang w:val="en-US"/>
        </w:rPr>
        <w:t>not</w:t>
      </w:r>
      <w:r w:rsidRPr="00913DC4">
        <w:rPr>
          <w:rFonts w:ascii="Arial" w:hAnsi="Arial" w:cs="Arial"/>
          <w:bCs/>
          <w:iCs/>
          <w:color w:val="000000"/>
          <w:sz w:val="22"/>
          <w:szCs w:val="22"/>
          <w:lang w:val="uk-UA"/>
        </w:rPr>
        <w:t xml:space="preserve"> </w:t>
      </w:r>
      <w:r>
        <w:rPr>
          <w:rFonts w:ascii="Arial" w:hAnsi="Arial" w:cs="Arial"/>
          <w:bCs/>
          <w:iCs/>
          <w:color w:val="000000"/>
          <w:sz w:val="22"/>
          <w:szCs w:val="22"/>
          <w:lang w:val="en-US"/>
        </w:rPr>
        <w:t>exceed</w:t>
      </w:r>
      <w:r w:rsidRPr="00913DC4">
        <w:rPr>
          <w:rFonts w:ascii="Arial" w:hAnsi="Arial" w:cs="Arial"/>
          <w:bCs/>
          <w:iCs/>
          <w:color w:val="000000"/>
          <w:sz w:val="22"/>
          <w:szCs w:val="22"/>
          <w:lang w:val="uk-UA"/>
        </w:rPr>
        <w:t xml:space="preserve"> </w:t>
      </w:r>
      <w:r w:rsidR="00C20E91" w:rsidRPr="00630942">
        <w:rPr>
          <w:rFonts w:ascii="Arial" w:hAnsi="Arial" w:cs="Arial"/>
          <w:b/>
          <w:bCs/>
          <w:iCs/>
          <w:color w:val="000000"/>
          <w:sz w:val="22"/>
          <w:szCs w:val="22"/>
          <w:lang w:val="uk-UA"/>
        </w:rPr>
        <w:t xml:space="preserve">10% </w:t>
      </w:r>
      <w:r w:rsidR="00A12C65">
        <w:rPr>
          <w:rFonts w:ascii="Arial" w:hAnsi="Arial" w:cs="Arial"/>
          <w:b/>
          <w:bCs/>
          <w:iCs/>
          <w:color w:val="000000"/>
          <w:sz w:val="22"/>
          <w:szCs w:val="22"/>
          <w:lang w:val="en-US"/>
        </w:rPr>
        <w:t xml:space="preserve">of </w:t>
      </w:r>
      <w:r>
        <w:rPr>
          <w:rFonts w:ascii="Arial" w:hAnsi="Arial" w:cs="Arial"/>
          <w:b/>
          <w:bCs/>
          <w:iCs/>
          <w:color w:val="000000"/>
          <w:sz w:val="22"/>
          <w:szCs w:val="22"/>
          <w:lang w:val="en-US"/>
        </w:rPr>
        <w:t>th</w:t>
      </w:r>
      <w:r w:rsidR="00082D2B">
        <w:rPr>
          <w:rFonts w:ascii="Arial" w:hAnsi="Arial" w:cs="Arial"/>
          <w:b/>
          <w:bCs/>
          <w:iCs/>
          <w:color w:val="000000"/>
          <w:sz w:val="22"/>
          <w:szCs w:val="22"/>
          <w:lang w:val="en-US"/>
        </w:rPr>
        <w:t>e total cost of the project</w:t>
      </w:r>
      <w:r w:rsidR="00C20E91" w:rsidRPr="00630942">
        <w:rPr>
          <w:rFonts w:ascii="Arial" w:hAnsi="Arial" w:cs="Arial"/>
          <w:bCs/>
          <w:iCs/>
          <w:color w:val="000000"/>
          <w:sz w:val="22"/>
          <w:szCs w:val="22"/>
          <w:lang w:val="uk-UA"/>
        </w:rPr>
        <w:t>.</w:t>
      </w:r>
    </w:p>
    <w:p w:rsidR="007228D3" w:rsidRDefault="007228D3">
      <w:pPr>
        <w:jc w:val="both"/>
        <w:rPr>
          <w:rFonts w:ascii="Arial" w:hAnsi="Arial" w:cs="Arial"/>
          <w:bCs/>
          <w:iCs/>
          <w:color w:val="000000"/>
          <w:sz w:val="22"/>
          <w:szCs w:val="22"/>
          <w:lang w:val="en-US"/>
        </w:rPr>
      </w:pPr>
    </w:p>
    <w:p w:rsidR="007228D3" w:rsidRDefault="00082D2B">
      <w:pPr>
        <w:jc w:val="both"/>
        <w:rPr>
          <w:rFonts w:ascii="Arial" w:hAnsi="Arial" w:cs="Arial"/>
          <w:bCs/>
          <w:iCs/>
          <w:color w:val="000000"/>
          <w:sz w:val="22"/>
          <w:szCs w:val="22"/>
          <w:lang w:val="en-US"/>
        </w:rPr>
      </w:pPr>
      <w:r>
        <w:rPr>
          <w:rFonts w:ascii="Arial" w:hAnsi="Arial" w:cs="Arial"/>
          <w:bCs/>
          <w:iCs/>
          <w:color w:val="000000"/>
          <w:sz w:val="22"/>
          <w:szCs w:val="22"/>
          <w:lang w:val="en-US"/>
        </w:rPr>
        <w:t>Salary</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may</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be</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financed</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at</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the</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rate</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not</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exceeding</w:t>
      </w:r>
      <w:r w:rsidRPr="00082D2B">
        <w:rPr>
          <w:rFonts w:ascii="Arial" w:hAnsi="Arial" w:cs="Arial"/>
          <w:bCs/>
          <w:iCs/>
          <w:color w:val="000000"/>
          <w:sz w:val="22"/>
          <w:szCs w:val="22"/>
          <w:lang w:val="uk-UA"/>
        </w:rPr>
        <w:t xml:space="preserve"> </w:t>
      </w:r>
      <w:r w:rsidR="00C20E91" w:rsidRPr="00630942">
        <w:rPr>
          <w:rFonts w:ascii="Arial" w:hAnsi="Arial" w:cs="Arial"/>
          <w:b/>
          <w:bCs/>
          <w:iCs/>
          <w:color w:val="000000"/>
          <w:sz w:val="22"/>
          <w:szCs w:val="22"/>
          <w:lang w:val="uk-UA"/>
        </w:rPr>
        <w:t xml:space="preserve">10% </w:t>
      </w:r>
      <w:r w:rsidR="00A12C65">
        <w:rPr>
          <w:rFonts w:ascii="Arial" w:hAnsi="Arial" w:cs="Arial"/>
          <w:b/>
          <w:bCs/>
          <w:iCs/>
          <w:color w:val="000000"/>
          <w:sz w:val="22"/>
          <w:szCs w:val="22"/>
          <w:lang w:val="en-US"/>
        </w:rPr>
        <w:t xml:space="preserve">of </w:t>
      </w:r>
      <w:r>
        <w:rPr>
          <w:rFonts w:ascii="Arial" w:hAnsi="Arial" w:cs="Arial"/>
          <w:b/>
          <w:bCs/>
          <w:iCs/>
          <w:color w:val="000000"/>
          <w:sz w:val="22"/>
          <w:szCs w:val="22"/>
          <w:lang w:val="en-US"/>
        </w:rPr>
        <w:t>the total cost of the project</w:t>
      </w:r>
      <w:r w:rsidR="00C20E91" w:rsidRPr="00630942">
        <w:rPr>
          <w:rFonts w:ascii="Arial" w:hAnsi="Arial" w:cs="Arial"/>
          <w:bCs/>
          <w:iCs/>
          <w:color w:val="000000"/>
          <w:sz w:val="22"/>
          <w:szCs w:val="22"/>
          <w:lang w:val="uk-UA"/>
        </w:rPr>
        <w:t>.</w:t>
      </w:r>
    </w:p>
    <w:p w:rsidR="007228D3" w:rsidRDefault="007228D3">
      <w:pPr>
        <w:jc w:val="both"/>
        <w:rPr>
          <w:rFonts w:ascii="Arial" w:hAnsi="Arial" w:cs="Arial"/>
          <w:bCs/>
          <w:iCs/>
          <w:color w:val="000000"/>
          <w:sz w:val="22"/>
          <w:szCs w:val="22"/>
          <w:lang w:val="en-US"/>
        </w:rPr>
      </w:pPr>
    </w:p>
    <w:p w:rsidR="007228D3" w:rsidRDefault="00082D2B">
      <w:pPr>
        <w:jc w:val="both"/>
        <w:rPr>
          <w:rFonts w:ascii="Arial" w:hAnsi="Arial" w:cs="Arial"/>
          <w:bCs/>
          <w:iCs/>
          <w:color w:val="000000"/>
          <w:sz w:val="22"/>
          <w:szCs w:val="22"/>
          <w:lang w:val="uk-UA"/>
        </w:rPr>
      </w:pPr>
      <w:r>
        <w:rPr>
          <w:rFonts w:ascii="Arial" w:hAnsi="Arial" w:cs="Arial"/>
          <w:bCs/>
          <w:iCs/>
          <w:color w:val="000000"/>
          <w:sz w:val="22"/>
          <w:szCs w:val="22"/>
          <w:lang w:val="en-US"/>
        </w:rPr>
        <w:t>In</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case</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of</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selection</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the</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grant</w:t>
      </w:r>
      <w:r w:rsidR="00A12C65">
        <w:rPr>
          <w:rFonts w:ascii="Arial" w:hAnsi="Arial" w:cs="Arial"/>
          <w:bCs/>
          <w:iCs/>
          <w:color w:val="000000"/>
          <w:sz w:val="22"/>
          <w:szCs w:val="22"/>
          <w:lang w:val="en-US"/>
        </w:rPr>
        <w:t xml:space="preserve"> recipient will </w:t>
      </w:r>
      <w:r>
        <w:rPr>
          <w:rFonts w:ascii="Arial" w:hAnsi="Arial" w:cs="Arial"/>
          <w:bCs/>
          <w:iCs/>
          <w:color w:val="000000"/>
          <w:sz w:val="22"/>
          <w:szCs w:val="22"/>
          <w:lang w:val="en-US"/>
        </w:rPr>
        <w:t>receive</w:t>
      </w:r>
      <w:r w:rsidR="00A12C65">
        <w:rPr>
          <w:rFonts w:ascii="Arial" w:hAnsi="Arial" w:cs="Arial"/>
          <w:bCs/>
          <w:iCs/>
          <w:color w:val="000000"/>
          <w:sz w:val="22"/>
          <w:szCs w:val="22"/>
          <w:lang w:val="en-US"/>
        </w:rPr>
        <w:t xml:space="preserve"> a first installment of only </w:t>
      </w:r>
      <w:r w:rsidR="005A7238" w:rsidRPr="00630942">
        <w:rPr>
          <w:rFonts w:ascii="Arial" w:hAnsi="Arial" w:cs="Arial"/>
          <w:bCs/>
          <w:iCs/>
          <w:color w:val="000000"/>
          <w:sz w:val="22"/>
          <w:szCs w:val="22"/>
          <w:lang w:val="uk-UA"/>
        </w:rPr>
        <w:t xml:space="preserve">80% </w:t>
      </w:r>
      <w:r w:rsidR="00A12C65">
        <w:rPr>
          <w:rFonts w:ascii="Arial" w:hAnsi="Arial" w:cs="Arial"/>
          <w:bCs/>
          <w:iCs/>
          <w:color w:val="000000"/>
          <w:sz w:val="22"/>
          <w:szCs w:val="22"/>
          <w:lang w:val="en-US"/>
        </w:rPr>
        <w:t xml:space="preserve">of </w:t>
      </w:r>
      <w:r>
        <w:rPr>
          <w:rFonts w:ascii="Arial" w:hAnsi="Arial" w:cs="Arial"/>
          <w:bCs/>
          <w:iCs/>
          <w:color w:val="000000"/>
          <w:sz w:val="22"/>
          <w:szCs w:val="22"/>
          <w:lang w:val="en-US"/>
        </w:rPr>
        <w:t>the total amount of the grant</w:t>
      </w:r>
      <w:r w:rsidR="005A7238" w:rsidRPr="00630942">
        <w:rPr>
          <w:rFonts w:ascii="Arial" w:hAnsi="Arial" w:cs="Arial"/>
          <w:bCs/>
          <w:iCs/>
          <w:color w:val="000000"/>
          <w:sz w:val="22"/>
          <w:szCs w:val="22"/>
          <w:lang w:val="uk-UA"/>
        </w:rPr>
        <w:t>.</w:t>
      </w:r>
      <w:r w:rsidR="00595CB7" w:rsidRPr="00630942">
        <w:rPr>
          <w:rFonts w:ascii="Arial" w:hAnsi="Arial" w:cs="Arial"/>
          <w:bCs/>
          <w:iCs/>
          <w:color w:val="000000"/>
          <w:sz w:val="22"/>
          <w:szCs w:val="22"/>
          <w:lang w:val="uk-UA"/>
        </w:rPr>
        <w:t xml:space="preserve"> </w:t>
      </w:r>
      <w:r>
        <w:rPr>
          <w:rFonts w:ascii="Arial" w:hAnsi="Arial" w:cs="Arial"/>
          <w:bCs/>
          <w:iCs/>
          <w:color w:val="000000"/>
          <w:sz w:val="22"/>
          <w:szCs w:val="22"/>
          <w:lang w:val="en-US"/>
        </w:rPr>
        <w:t>The</w:t>
      </w:r>
      <w:r w:rsidRPr="00082D2B">
        <w:rPr>
          <w:rFonts w:ascii="Arial" w:hAnsi="Arial" w:cs="Arial"/>
          <w:bCs/>
          <w:iCs/>
          <w:color w:val="000000"/>
          <w:sz w:val="22"/>
          <w:szCs w:val="22"/>
          <w:lang w:val="uk-UA"/>
        </w:rPr>
        <w:t xml:space="preserve"> </w:t>
      </w:r>
      <w:r w:rsidR="00A12C65">
        <w:rPr>
          <w:rFonts w:ascii="Arial" w:hAnsi="Arial" w:cs="Arial"/>
          <w:bCs/>
          <w:iCs/>
          <w:color w:val="000000"/>
          <w:sz w:val="22"/>
          <w:szCs w:val="22"/>
          <w:lang w:val="en-US"/>
        </w:rPr>
        <w:t xml:space="preserve">second installment of 20% will be </w:t>
      </w:r>
      <w:r>
        <w:rPr>
          <w:rFonts w:ascii="Arial" w:hAnsi="Arial" w:cs="Arial"/>
          <w:bCs/>
          <w:iCs/>
          <w:color w:val="000000"/>
          <w:sz w:val="22"/>
          <w:szCs w:val="22"/>
          <w:lang w:val="en-US"/>
        </w:rPr>
        <w:t>transferred</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by</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DRC</w:t>
      </w:r>
      <w:r w:rsidRPr="00082D2B">
        <w:rPr>
          <w:rFonts w:ascii="Arial" w:hAnsi="Arial" w:cs="Arial"/>
          <w:bCs/>
          <w:iCs/>
          <w:color w:val="000000"/>
          <w:sz w:val="22"/>
          <w:szCs w:val="22"/>
          <w:lang w:val="uk-UA"/>
        </w:rPr>
        <w:t xml:space="preserve"> </w:t>
      </w:r>
      <w:r>
        <w:rPr>
          <w:rFonts w:ascii="Arial" w:hAnsi="Arial" w:cs="Arial"/>
          <w:bCs/>
          <w:iCs/>
          <w:color w:val="000000"/>
          <w:sz w:val="22"/>
          <w:szCs w:val="22"/>
          <w:lang w:val="en-US"/>
        </w:rPr>
        <w:t>to the grant</w:t>
      </w:r>
      <w:r w:rsidR="00A12C65">
        <w:rPr>
          <w:rFonts w:ascii="Arial" w:hAnsi="Arial" w:cs="Arial"/>
          <w:bCs/>
          <w:iCs/>
          <w:color w:val="000000"/>
          <w:sz w:val="22"/>
          <w:szCs w:val="22"/>
          <w:lang w:val="en-US"/>
        </w:rPr>
        <w:t xml:space="preserve"> recipient upon completion of the </w:t>
      </w:r>
      <w:r>
        <w:rPr>
          <w:rFonts w:ascii="Arial" w:hAnsi="Arial" w:cs="Arial"/>
          <w:bCs/>
          <w:iCs/>
          <w:color w:val="000000"/>
          <w:sz w:val="22"/>
          <w:szCs w:val="22"/>
          <w:lang w:val="en-US"/>
        </w:rPr>
        <w:t>project</w:t>
      </w:r>
      <w:r w:rsidR="00A12C65">
        <w:rPr>
          <w:rFonts w:ascii="Arial" w:hAnsi="Arial" w:cs="Arial"/>
          <w:bCs/>
          <w:iCs/>
          <w:color w:val="000000"/>
          <w:sz w:val="22"/>
          <w:szCs w:val="22"/>
          <w:lang w:val="en-US"/>
        </w:rPr>
        <w:t xml:space="preserve">, including approved </w:t>
      </w:r>
      <w:r>
        <w:rPr>
          <w:rFonts w:ascii="Arial" w:hAnsi="Arial" w:cs="Arial"/>
          <w:bCs/>
          <w:iCs/>
          <w:color w:val="000000"/>
          <w:sz w:val="22"/>
          <w:szCs w:val="22"/>
          <w:lang w:val="en-US"/>
        </w:rPr>
        <w:t xml:space="preserve">final narrative and financial reporting. </w:t>
      </w:r>
      <w:r w:rsidR="00A12C65">
        <w:rPr>
          <w:rFonts w:ascii="Arial" w:hAnsi="Arial" w:cs="Arial"/>
          <w:bCs/>
          <w:iCs/>
          <w:color w:val="000000"/>
          <w:sz w:val="22"/>
          <w:szCs w:val="22"/>
          <w:lang w:val="en-US"/>
        </w:rPr>
        <w:t xml:space="preserve">Please note that the applicant organization must have sufficient </w:t>
      </w:r>
      <w:r>
        <w:rPr>
          <w:rFonts w:ascii="Arial" w:hAnsi="Arial" w:cs="Arial"/>
          <w:bCs/>
          <w:iCs/>
          <w:color w:val="000000"/>
          <w:sz w:val="22"/>
          <w:szCs w:val="22"/>
          <w:lang w:val="en-US"/>
        </w:rPr>
        <w:t xml:space="preserve">finances to </w:t>
      </w:r>
      <w:r w:rsidR="00A12C65">
        <w:rPr>
          <w:rFonts w:ascii="Arial" w:hAnsi="Arial" w:cs="Arial"/>
          <w:bCs/>
          <w:iCs/>
          <w:color w:val="000000"/>
          <w:sz w:val="22"/>
          <w:szCs w:val="22"/>
          <w:lang w:val="en-US"/>
        </w:rPr>
        <w:t xml:space="preserve">fund 20% of project costs until </w:t>
      </w:r>
      <w:r>
        <w:rPr>
          <w:rFonts w:ascii="Arial" w:hAnsi="Arial" w:cs="Arial"/>
          <w:bCs/>
          <w:iCs/>
          <w:color w:val="000000"/>
          <w:sz w:val="22"/>
          <w:szCs w:val="22"/>
          <w:lang w:val="en-US"/>
        </w:rPr>
        <w:t xml:space="preserve">the final </w:t>
      </w:r>
      <w:r w:rsidR="00A12C65">
        <w:rPr>
          <w:rFonts w:ascii="Arial" w:hAnsi="Arial" w:cs="Arial"/>
          <w:bCs/>
          <w:iCs/>
          <w:color w:val="000000"/>
          <w:sz w:val="22"/>
          <w:szCs w:val="22"/>
          <w:lang w:val="en-US"/>
        </w:rPr>
        <w:t>installment is received</w:t>
      </w:r>
      <w:r>
        <w:rPr>
          <w:rFonts w:ascii="Arial" w:hAnsi="Arial" w:cs="Arial"/>
          <w:bCs/>
          <w:iCs/>
          <w:color w:val="000000"/>
          <w:sz w:val="22"/>
          <w:szCs w:val="22"/>
          <w:lang w:val="en-US"/>
        </w:rPr>
        <w:t>.</w:t>
      </w:r>
    </w:p>
    <w:p w:rsidR="007228D3" w:rsidRDefault="007228D3">
      <w:pPr>
        <w:jc w:val="both"/>
        <w:rPr>
          <w:rFonts w:ascii="Arial" w:hAnsi="Arial" w:cs="Arial"/>
          <w:bCs/>
          <w:iCs/>
          <w:sz w:val="22"/>
          <w:szCs w:val="22"/>
          <w:lang w:val="uk-UA"/>
        </w:rPr>
      </w:pPr>
    </w:p>
    <w:p w:rsidR="007228D3" w:rsidRDefault="00127CB3">
      <w:pPr>
        <w:jc w:val="both"/>
        <w:rPr>
          <w:rFonts w:ascii="Arial" w:hAnsi="Arial" w:cs="Arial"/>
          <w:b/>
          <w:bCs/>
          <w:iCs/>
          <w:sz w:val="22"/>
          <w:szCs w:val="22"/>
          <w:lang w:val="en-US"/>
        </w:rPr>
      </w:pPr>
      <w:r w:rsidRPr="003122DD">
        <w:rPr>
          <w:rFonts w:ascii="Arial" w:hAnsi="Arial" w:cs="Arial"/>
          <w:b/>
          <w:bCs/>
          <w:iCs/>
          <w:sz w:val="22"/>
          <w:szCs w:val="22"/>
          <w:lang w:val="en-US"/>
        </w:rPr>
        <w:t>6</w:t>
      </w:r>
      <w:r w:rsidR="00CE599D" w:rsidRPr="003122DD">
        <w:rPr>
          <w:rFonts w:ascii="Arial" w:hAnsi="Arial" w:cs="Arial"/>
          <w:b/>
          <w:bCs/>
          <w:iCs/>
          <w:sz w:val="22"/>
          <w:szCs w:val="22"/>
          <w:lang w:val="en-US"/>
        </w:rPr>
        <w:t xml:space="preserve">. </w:t>
      </w:r>
      <w:r w:rsidR="003122DD">
        <w:rPr>
          <w:rFonts w:ascii="Arial" w:hAnsi="Arial" w:cs="Arial"/>
          <w:b/>
          <w:bCs/>
          <w:iCs/>
          <w:sz w:val="22"/>
          <w:szCs w:val="22"/>
          <w:lang w:val="en-US"/>
        </w:rPr>
        <w:t>Considering</w:t>
      </w:r>
      <w:r w:rsidR="003C110D">
        <w:rPr>
          <w:rFonts w:ascii="Arial" w:hAnsi="Arial" w:cs="Arial"/>
          <w:b/>
          <w:bCs/>
          <w:iCs/>
          <w:sz w:val="22"/>
          <w:szCs w:val="22"/>
          <w:lang w:val="en-US"/>
        </w:rPr>
        <w:t xml:space="preserve"> and selection of the </w:t>
      </w:r>
      <w:r w:rsidR="003122DD">
        <w:rPr>
          <w:rFonts w:ascii="Arial" w:hAnsi="Arial" w:cs="Arial"/>
          <w:b/>
          <w:bCs/>
          <w:iCs/>
          <w:sz w:val="22"/>
          <w:szCs w:val="22"/>
          <w:lang w:val="en-US"/>
        </w:rPr>
        <w:t>applications</w:t>
      </w:r>
    </w:p>
    <w:p w:rsidR="007228D3" w:rsidRDefault="003122DD">
      <w:pPr>
        <w:jc w:val="both"/>
        <w:rPr>
          <w:rFonts w:ascii="Arial" w:hAnsi="Arial" w:cs="Arial"/>
          <w:bCs/>
          <w:iCs/>
          <w:sz w:val="22"/>
          <w:szCs w:val="22"/>
          <w:lang w:val="en-US"/>
        </w:rPr>
      </w:pPr>
      <w:r>
        <w:rPr>
          <w:rFonts w:ascii="Arial" w:hAnsi="Arial" w:cs="Arial"/>
          <w:bCs/>
          <w:iCs/>
          <w:sz w:val="22"/>
          <w:szCs w:val="22"/>
          <w:lang w:val="en-US"/>
        </w:rPr>
        <w:t>Every</w:t>
      </w:r>
      <w:r w:rsidRPr="003122DD">
        <w:rPr>
          <w:rFonts w:ascii="Arial" w:hAnsi="Arial" w:cs="Arial"/>
          <w:bCs/>
          <w:iCs/>
          <w:sz w:val="22"/>
          <w:szCs w:val="22"/>
          <w:lang w:val="en-US"/>
        </w:rPr>
        <w:t xml:space="preserve"> </w:t>
      </w:r>
      <w:r>
        <w:rPr>
          <w:rFonts w:ascii="Arial" w:hAnsi="Arial" w:cs="Arial"/>
          <w:bCs/>
          <w:iCs/>
          <w:sz w:val="22"/>
          <w:szCs w:val="22"/>
          <w:lang w:val="en-US"/>
        </w:rPr>
        <w:t>project</w:t>
      </w:r>
      <w:r w:rsidR="00A12C65">
        <w:rPr>
          <w:rFonts w:ascii="Arial" w:hAnsi="Arial" w:cs="Arial"/>
          <w:bCs/>
          <w:iCs/>
          <w:sz w:val="22"/>
          <w:szCs w:val="22"/>
          <w:lang w:val="en-US"/>
        </w:rPr>
        <w:t xml:space="preserve"> application</w:t>
      </w:r>
      <w:r w:rsidRPr="003122DD">
        <w:rPr>
          <w:rFonts w:ascii="Arial" w:hAnsi="Arial" w:cs="Arial"/>
          <w:bCs/>
          <w:iCs/>
          <w:sz w:val="22"/>
          <w:szCs w:val="22"/>
          <w:lang w:val="en-US"/>
        </w:rPr>
        <w:t xml:space="preserve"> </w:t>
      </w:r>
      <w:r>
        <w:rPr>
          <w:rFonts w:ascii="Arial" w:hAnsi="Arial" w:cs="Arial"/>
          <w:bCs/>
          <w:iCs/>
          <w:sz w:val="22"/>
          <w:szCs w:val="22"/>
          <w:lang w:val="en-US"/>
        </w:rPr>
        <w:t xml:space="preserve">shall be considered and evaluated </w:t>
      </w:r>
      <w:r w:rsidR="00A12C65">
        <w:rPr>
          <w:rFonts w:ascii="Arial" w:hAnsi="Arial" w:cs="Arial"/>
          <w:bCs/>
          <w:iCs/>
          <w:sz w:val="22"/>
          <w:szCs w:val="22"/>
          <w:lang w:val="en-US"/>
        </w:rPr>
        <w:t xml:space="preserve">according to </w:t>
      </w:r>
      <w:r>
        <w:rPr>
          <w:rFonts w:ascii="Arial" w:hAnsi="Arial" w:cs="Arial"/>
          <w:bCs/>
          <w:iCs/>
          <w:sz w:val="22"/>
          <w:szCs w:val="22"/>
          <w:lang w:val="en-US"/>
        </w:rPr>
        <w:t xml:space="preserve">the goals set </w:t>
      </w:r>
      <w:r w:rsidR="00A12C65">
        <w:rPr>
          <w:rFonts w:ascii="Arial" w:hAnsi="Arial" w:cs="Arial"/>
          <w:bCs/>
          <w:iCs/>
          <w:sz w:val="22"/>
          <w:szCs w:val="22"/>
          <w:lang w:val="en-US"/>
        </w:rPr>
        <w:t>by</w:t>
      </w:r>
      <w:r>
        <w:rPr>
          <w:rFonts w:ascii="Arial" w:hAnsi="Arial" w:cs="Arial"/>
          <w:bCs/>
          <w:iCs/>
          <w:sz w:val="22"/>
          <w:szCs w:val="22"/>
          <w:lang w:val="en-US"/>
        </w:rPr>
        <w:t xml:space="preserve"> the project and the expected impact of the project</w:t>
      </w:r>
      <w:r w:rsidR="00816088" w:rsidRPr="00630942">
        <w:rPr>
          <w:rFonts w:ascii="Arial" w:hAnsi="Arial" w:cs="Arial"/>
          <w:bCs/>
          <w:iCs/>
          <w:sz w:val="22"/>
          <w:szCs w:val="22"/>
          <w:lang w:val="uk-UA"/>
        </w:rPr>
        <w:t>.</w:t>
      </w:r>
    </w:p>
    <w:p w:rsidR="007228D3" w:rsidRDefault="007228D3">
      <w:pPr>
        <w:jc w:val="both"/>
        <w:rPr>
          <w:rFonts w:ascii="Arial" w:hAnsi="Arial" w:cs="Arial"/>
          <w:bCs/>
          <w:iCs/>
          <w:sz w:val="22"/>
          <w:szCs w:val="22"/>
          <w:lang w:val="en-US"/>
        </w:rPr>
      </w:pPr>
    </w:p>
    <w:p w:rsidR="007228D3" w:rsidRDefault="003122DD">
      <w:pPr>
        <w:jc w:val="both"/>
        <w:rPr>
          <w:rFonts w:ascii="Arial" w:hAnsi="Arial" w:cs="Arial"/>
          <w:bCs/>
          <w:iCs/>
          <w:sz w:val="22"/>
          <w:szCs w:val="22"/>
          <w:lang w:val="uk-UA"/>
        </w:rPr>
      </w:pPr>
      <w:r>
        <w:rPr>
          <w:rFonts w:ascii="Arial" w:hAnsi="Arial" w:cs="Arial"/>
          <w:bCs/>
          <w:iCs/>
          <w:sz w:val="22"/>
          <w:szCs w:val="22"/>
          <w:lang w:val="en-US"/>
        </w:rPr>
        <w:t>Project</w:t>
      </w:r>
      <w:r w:rsidRPr="003122DD">
        <w:rPr>
          <w:rFonts w:ascii="Arial" w:hAnsi="Arial" w:cs="Arial"/>
          <w:bCs/>
          <w:iCs/>
          <w:sz w:val="22"/>
          <w:szCs w:val="22"/>
          <w:lang w:val="uk-UA"/>
        </w:rPr>
        <w:t xml:space="preserve"> </w:t>
      </w:r>
      <w:r>
        <w:rPr>
          <w:rFonts w:ascii="Arial" w:hAnsi="Arial" w:cs="Arial"/>
          <w:bCs/>
          <w:iCs/>
          <w:sz w:val="22"/>
          <w:szCs w:val="22"/>
          <w:lang w:val="en-US"/>
        </w:rPr>
        <w:t>proposals</w:t>
      </w:r>
      <w:r w:rsidRPr="003122DD">
        <w:rPr>
          <w:rFonts w:ascii="Arial" w:hAnsi="Arial" w:cs="Arial"/>
          <w:bCs/>
          <w:iCs/>
          <w:sz w:val="22"/>
          <w:szCs w:val="22"/>
          <w:lang w:val="uk-UA"/>
        </w:rPr>
        <w:t xml:space="preserve"> </w:t>
      </w:r>
      <w:r>
        <w:rPr>
          <w:rFonts w:ascii="Arial" w:hAnsi="Arial" w:cs="Arial"/>
          <w:bCs/>
          <w:iCs/>
          <w:sz w:val="22"/>
          <w:szCs w:val="22"/>
          <w:lang w:val="en-US"/>
        </w:rPr>
        <w:t>shall</w:t>
      </w:r>
      <w:r w:rsidRPr="003122DD">
        <w:rPr>
          <w:rFonts w:ascii="Arial" w:hAnsi="Arial" w:cs="Arial"/>
          <w:bCs/>
          <w:iCs/>
          <w:sz w:val="22"/>
          <w:szCs w:val="22"/>
          <w:lang w:val="uk-UA"/>
        </w:rPr>
        <w:t xml:space="preserve"> </w:t>
      </w:r>
      <w:r>
        <w:rPr>
          <w:rFonts w:ascii="Arial" w:hAnsi="Arial" w:cs="Arial"/>
          <w:bCs/>
          <w:iCs/>
          <w:sz w:val="22"/>
          <w:szCs w:val="22"/>
          <w:lang w:val="en-US"/>
        </w:rPr>
        <w:t>be</w:t>
      </w:r>
      <w:r w:rsidRPr="003122DD">
        <w:rPr>
          <w:rFonts w:ascii="Arial" w:hAnsi="Arial" w:cs="Arial"/>
          <w:bCs/>
          <w:iCs/>
          <w:sz w:val="22"/>
          <w:szCs w:val="22"/>
          <w:lang w:val="uk-UA"/>
        </w:rPr>
        <w:t xml:space="preserve"> </w:t>
      </w:r>
      <w:r>
        <w:rPr>
          <w:rFonts w:ascii="Arial" w:hAnsi="Arial" w:cs="Arial"/>
          <w:bCs/>
          <w:iCs/>
          <w:sz w:val="22"/>
          <w:szCs w:val="22"/>
          <w:lang w:val="en-US"/>
        </w:rPr>
        <w:t>evaluated</w:t>
      </w:r>
      <w:r w:rsidRPr="003122DD">
        <w:rPr>
          <w:rFonts w:ascii="Arial" w:hAnsi="Arial" w:cs="Arial"/>
          <w:bCs/>
          <w:iCs/>
          <w:sz w:val="22"/>
          <w:szCs w:val="22"/>
          <w:lang w:val="uk-UA"/>
        </w:rPr>
        <w:t xml:space="preserve"> </w:t>
      </w:r>
      <w:r>
        <w:rPr>
          <w:rFonts w:ascii="Arial" w:hAnsi="Arial" w:cs="Arial"/>
          <w:bCs/>
          <w:iCs/>
          <w:sz w:val="22"/>
          <w:szCs w:val="22"/>
          <w:lang w:val="en-US"/>
        </w:rPr>
        <w:t>and</w:t>
      </w:r>
      <w:r w:rsidRPr="003122DD">
        <w:rPr>
          <w:rFonts w:ascii="Arial" w:hAnsi="Arial" w:cs="Arial"/>
          <w:bCs/>
          <w:iCs/>
          <w:sz w:val="22"/>
          <w:szCs w:val="22"/>
          <w:lang w:val="uk-UA"/>
        </w:rPr>
        <w:t xml:space="preserve"> </w:t>
      </w:r>
      <w:r>
        <w:rPr>
          <w:rFonts w:ascii="Arial" w:hAnsi="Arial" w:cs="Arial"/>
          <w:bCs/>
          <w:iCs/>
          <w:sz w:val="22"/>
          <w:szCs w:val="22"/>
          <w:lang w:val="en-US"/>
        </w:rPr>
        <w:t>considered</w:t>
      </w:r>
      <w:r w:rsidRPr="003122DD">
        <w:rPr>
          <w:rFonts w:ascii="Arial" w:hAnsi="Arial" w:cs="Arial"/>
          <w:bCs/>
          <w:iCs/>
          <w:sz w:val="22"/>
          <w:szCs w:val="22"/>
          <w:lang w:val="uk-UA"/>
        </w:rPr>
        <w:t xml:space="preserve"> </w:t>
      </w:r>
      <w:r>
        <w:rPr>
          <w:rFonts w:ascii="Arial" w:hAnsi="Arial" w:cs="Arial"/>
          <w:bCs/>
          <w:iCs/>
          <w:sz w:val="22"/>
          <w:szCs w:val="22"/>
          <w:lang w:val="en-US"/>
        </w:rPr>
        <w:t>by</w:t>
      </w:r>
      <w:r w:rsidRPr="003122DD">
        <w:rPr>
          <w:rFonts w:ascii="Arial" w:hAnsi="Arial" w:cs="Arial"/>
          <w:bCs/>
          <w:iCs/>
          <w:sz w:val="22"/>
          <w:szCs w:val="22"/>
          <w:lang w:val="uk-UA"/>
        </w:rPr>
        <w:t xml:space="preserve"> </w:t>
      </w:r>
      <w:r>
        <w:rPr>
          <w:rFonts w:ascii="Arial" w:hAnsi="Arial" w:cs="Arial"/>
          <w:bCs/>
          <w:iCs/>
          <w:sz w:val="22"/>
          <w:szCs w:val="22"/>
          <w:lang w:val="en-US"/>
        </w:rPr>
        <w:t>the</w:t>
      </w:r>
      <w:r w:rsidRPr="003122DD">
        <w:rPr>
          <w:rFonts w:ascii="Arial" w:hAnsi="Arial" w:cs="Arial"/>
          <w:bCs/>
          <w:iCs/>
          <w:sz w:val="22"/>
          <w:szCs w:val="22"/>
          <w:lang w:val="uk-UA"/>
        </w:rPr>
        <w:t xml:space="preserve"> </w:t>
      </w:r>
      <w:r w:rsidR="00A12C65">
        <w:rPr>
          <w:rFonts w:ascii="Arial" w:hAnsi="Arial" w:cs="Arial"/>
          <w:bCs/>
          <w:iCs/>
          <w:sz w:val="22"/>
          <w:szCs w:val="22"/>
          <w:lang w:val="en-US"/>
        </w:rPr>
        <w:t xml:space="preserve">DRC </w:t>
      </w:r>
      <w:proofErr w:type="spellStart"/>
      <w:r w:rsidR="00A12C65">
        <w:rPr>
          <w:rFonts w:ascii="Arial" w:hAnsi="Arial" w:cs="Arial"/>
          <w:bCs/>
          <w:iCs/>
          <w:sz w:val="22"/>
          <w:szCs w:val="22"/>
          <w:lang w:val="en-US"/>
        </w:rPr>
        <w:t>programme</w:t>
      </w:r>
      <w:proofErr w:type="spellEnd"/>
      <w:r w:rsidR="00A12C65">
        <w:rPr>
          <w:rFonts w:ascii="Arial" w:hAnsi="Arial" w:cs="Arial"/>
          <w:bCs/>
          <w:iCs/>
          <w:sz w:val="22"/>
          <w:szCs w:val="22"/>
          <w:lang w:val="en-US"/>
        </w:rPr>
        <w:t xml:space="preserve"> </w:t>
      </w:r>
      <w:r>
        <w:rPr>
          <w:rFonts w:ascii="Arial" w:hAnsi="Arial" w:cs="Arial"/>
          <w:bCs/>
          <w:iCs/>
          <w:sz w:val="22"/>
          <w:szCs w:val="22"/>
          <w:lang w:val="en-US"/>
        </w:rPr>
        <w:t>Steering</w:t>
      </w:r>
      <w:r w:rsidRPr="003122DD">
        <w:rPr>
          <w:rFonts w:ascii="Arial" w:hAnsi="Arial" w:cs="Arial"/>
          <w:bCs/>
          <w:iCs/>
          <w:sz w:val="22"/>
          <w:szCs w:val="22"/>
          <w:lang w:val="uk-UA"/>
        </w:rPr>
        <w:t xml:space="preserve"> </w:t>
      </w:r>
      <w:r>
        <w:rPr>
          <w:rFonts w:ascii="Arial" w:hAnsi="Arial" w:cs="Arial"/>
          <w:bCs/>
          <w:iCs/>
          <w:sz w:val="22"/>
          <w:szCs w:val="22"/>
          <w:lang w:val="en-US"/>
        </w:rPr>
        <w:t>Committee</w:t>
      </w:r>
      <w:r w:rsidRPr="003122DD">
        <w:rPr>
          <w:rFonts w:ascii="Arial" w:hAnsi="Arial" w:cs="Arial"/>
          <w:bCs/>
          <w:iCs/>
          <w:sz w:val="22"/>
          <w:szCs w:val="22"/>
          <w:lang w:val="uk-UA"/>
        </w:rPr>
        <w:t xml:space="preserve"> </w:t>
      </w:r>
      <w:r>
        <w:rPr>
          <w:rFonts w:ascii="Arial" w:hAnsi="Arial" w:cs="Arial"/>
          <w:bCs/>
          <w:iCs/>
          <w:sz w:val="22"/>
          <w:szCs w:val="22"/>
          <w:lang w:val="en-US"/>
        </w:rPr>
        <w:t>through</w:t>
      </w:r>
      <w:r w:rsidRPr="003122DD">
        <w:rPr>
          <w:rFonts w:ascii="Arial" w:hAnsi="Arial" w:cs="Arial"/>
          <w:bCs/>
          <w:iCs/>
          <w:sz w:val="22"/>
          <w:szCs w:val="22"/>
          <w:lang w:val="uk-UA"/>
        </w:rPr>
        <w:t xml:space="preserve"> </w:t>
      </w:r>
      <w:r>
        <w:rPr>
          <w:rFonts w:ascii="Arial" w:hAnsi="Arial" w:cs="Arial"/>
          <w:bCs/>
          <w:iCs/>
          <w:sz w:val="22"/>
          <w:szCs w:val="22"/>
          <w:lang w:val="en-US"/>
        </w:rPr>
        <w:t>voting</w:t>
      </w:r>
      <w:r w:rsidRPr="003122DD">
        <w:rPr>
          <w:rFonts w:ascii="Arial" w:hAnsi="Arial" w:cs="Arial"/>
          <w:bCs/>
          <w:iCs/>
          <w:sz w:val="22"/>
          <w:szCs w:val="22"/>
          <w:lang w:val="uk-UA"/>
        </w:rPr>
        <w:t xml:space="preserve"> </w:t>
      </w:r>
      <w:r>
        <w:rPr>
          <w:rFonts w:ascii="Arial" w:hAnsi="Arial" w:cs="Arial"/>
          <w:bCs/>
          <w:iCs/>
          <w:sz w:val="22"/>
          <w:szCs w:val="22"/>
          <w:lang w:val="en-US"/>
        </w:rPr>
        <w:t>at</w:t>
      </w:r>
      <w:r w:rsidRPr="003122DD">
        <w:rPr>
          <w:rFonts w:ascii="Arial" w:hAnsi="Arial" w:cs="Arial"/>
          <w:bCs/>
          <w:iCs/>
          <w:sz w:val="22"/>
          <w:szCs w:val="22"/>
          <w:lang w:val="uk-UA"/>
        </w:rPr>
        <w:t xml:space="preserve"> </w:t>
      </w:r>
      <w:r>
        <w:rPr>
          <w:rFonts w:ascii="Arial" w:hAnsi="Arial" w:cs="Arial"/>
          <w:bCs/>
          <w:iCs/>
          <w:sz w:val="22"/>
          <w:szCs w:val="22"/>
          <w:lang w:val="en-US"/>
        </w:rPr>
        <w:t>regular</w:t>
      </w:r>
      <w:r w:rsidRPr="003122DD">
        <w:rPr>
          <w:rFonts w:ascii="Arial" w:hAnsi="Arial" w:cs="Arial"/>
          <w:bCs/>
          <w:iCs/>
          <w:sz w:val="22"/>
          <w:szCs w:val="22"/>
          <w:lang w:val="uk-UA"/>
        </w:rPr>
        <w:t xml:space="preserve"> </w:t>
      </w:r>
      <w:r>
        <w:rPr>
          <w:rFonts w:ascii="Arial" w:hAnsi="Arial" w:cs="Arial"/>
          <w:bCs/>
          <w:iCs/>
          <w:sz w:val="22"/>
          <w:szCs w:val="22"/>
          <w:lang w:val="en-US"/>
        </w:rPr>
        <w:t>meetings</w:t>
      </w:r>
      <w:r w:rsidR="000B68E2" w:rsidRPr="00630942">
        <w:rPr>
          <w:rFonts w:ascii="Arial" w:hAnsi="Arial" w:cs="Arial"/>
          <w:bCs/>
          <w:iCs/>
          <w:sz w:val="22"/>
          <w:szCs w:val="22"/>
          <w:lang w:val="uk-UA"/>
        </w:rPr>
        <w:t>.</w:t>
      </w:r>
    </w:p>
    <w:p w:rsidR="007228D3" w:rsidRDefault="007228D3">
      <w:pPr>
        <w:jc w:val="both"/>
        <w:rPr>
          <w:rFonts w:ascii="Arial" w:hAnsi="Arial" w:cs="Arial"/>
          <w:b/>
          <w:bCs/>
          <w:iCs/>
          <w:sz w:val="22"/>
          <w:szCs w:val="22"/>
          <w:lang w:val="uk-UA"/>
        </w:rPr>
      </w:pPr>
    </w:p>
    <w:p w:rsidR="007228D3" w:rsidRDefault="00127CB3">
      <w:pPr>
        <w:jc w:val="both"/>
        <w:rPr>
          <w:rFonts w:ascii="Arial" w:hAnsi="Arial" w:cs="Arial"/>
          <w:b/>
          <w:bCs/>
          <w:iCs/>
          <w:sz w:val="22"/>
          <w:szCs w:val="22"/>
          <w:lang w:val="en-US"/>
        </w:rPr>
      </w:pPr>
      <w:r w:rsidRPr="003122DD">
        <w:rPr>
          <w:rFonts w:ascii="Arial" w:hAnsi="Arial" w:cs="Arial"/>
          <w:b/>
          <w:bCs/>
          <w:iCs/>
          <w:sz w:val="22"/>
          <w:szCs w:val="22"/>
          <w:lang w:val="en-US"/>
        </w:rPr>
        <w:t>7</w:t>
      </w:r>
      <w:r w:rsidR="009D43CE" w:rsidRPr="003122DD">
        <w:rPr>
          <w:rFonts w:ascii="Arial" w:hAnsi="Arial" w:cs="Arial"/>
          <w:b/>
          <w:bCs/>
          <w:iCs/>
          <w:sz w:val="22"/>
          <w:szCs w:val="22"/>
          <w:lang w:val="en-US"/>
        </w:rPr>
        <w:t xml:space="preserve">. </w:t>
      </w:r>
      <w:r w:rsidR="003122DD">
        <w:rPr>
          <w:rFonts w:ascii="Arial" w:hAnsi="Arial" w:cs="Arial"/>
          <w:b/>
          <w:bCs/>
          <w:iCs/>
          <w:sz w:val="22"/>
          <w:szCs w:val="22"/>
          <w:lang w:val="en-US"/>
        </w:rPr>
        <w:t>The criteria of evaluation of the project proposal</w:t>
      </w:r>
      <w:r w:rsidR="00D07ED6" w:rsidRPr="003122DD">
        <w:rPr>
          <w:rFonts w:ascii="Arial" w:hAnsi="Arial" w:cs="Arial"/>
          <w:b/>
          <w:bCs/>
          <w:iCs/>
          <w:sz w:val="22"/>
          <w:szCs w:val="22"/>
          <w:lang w:val="en-US"/>
        </w:rPr>
        <w:t>:</w:t>
      </w:r>
    </w:p>
    <w:p w:rsidR="007228D3" w:rsidRDefault="00A12C65">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Adherence to</w:t>
      </w:r>
      <w:r w:rsidR="00BE6F5B" w:rsidRPr="00BE6F5B">
        <w:rPr>
          <w:rFonts w:ascii="Arial" w:hAnsi="Arial" w:cs="Arial"/>
          <w:bCs/>
          <w:iCs/>
          <w:color w:val="000000"/>
          <w:sz w:val="22"/>
          <w:szCs w:val="22"/>
          <w:lang w:val="en-US"/>
        </w:rPr>
        <w:t xml:space="preserve"> the general objectives of the DRC project;</w:t>
      </w:r>
    </w:p>
    <w:p w:rsidR="007228D3" w:rsidRDefault="00A12C65">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R</w:t>
      </w:r>
      <w:r w:rsidR="00BE6F5B" w:rsidRPr="00BE6F5B">
        <w:rPr>
          <w:rFonts w:ascii="Arial" w:hAnsi="Arial" w:cs="Arial"/>
          <w:bCs/>
          <w:iCs/>
          <w:color w:val="000000"/>
          <w:sz w:val="22"/>
          <w:szCs w:val="22"/>
          <w:lang w:val="en-US"/>
        </w:rPr>
        <w:t>elevance of project to the needs of the target beneficiaries;</w:t>
      </w:r>
    </w:p>
    <w:p w:rsidR="007228D3" w:rsidRDefault="00CD0661">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S</w:t>
      </w:r>
      <w:r w:rsidR="00BE6F5B" w:rsidRPr="00BE6F5B">
        <w:rPr>
          <w:rFonts w:ascii="Arial" w:hAnsi="Arial" w:cs="Arial"/>
          <w:bCs/>
          <w:iCs/>
          <w:color w:val="000000"/>
          <w:sz w:val="22"/>
          <w:szCs w:val="22"/>
          <w:lang w:val="en-US"/>
        </w:rPr>
        <w:t>hort and long term impact of the project;</w:t>
      </w:r>
    </w:p>
    <w:p w:rsidR="007228D3" w:rsidRDefault="00A12C65">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R</w:t>
      </w:r>
      <w:r w:rsidR="00BE6F5B" w:rsidRPr="00BE6F5B">
        <w:rPr>
          <w:rFonts w:ascii="Arial" w:hAnsi="Arial" w:cs="Arial"/>
          <w:bCs/>
          <w:iCs/>
          <w:color w:val="000000"/>
          <w:sz w:val="22"/>
          <w:szCs w:val="22"/>
          <w:lang w:val="en-US"/>
        </w:rPr>
        <w:t>elevance of the budget lines;</w:t>
      </w:r>
    </w:p>
    <w:p w:rsidR="007228D3" w:rsidRDefault="00A12C65">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M</w:t>
      </w:r>
      <w:r w:rsidR="00BE6F5B" w:rsidRPr="00BE6F5B">
        <w:rPr>
          <w:rFonts w:ascii="Arial" w:hAnsi="Arial" w:cs="Arial"/>
          <w:bCs/>
          <w:iCs/>
          <w:color w:val="000000"/>
          <w:sz w:val="22"/>
          <w:szCs w:val="22"/>
          <w:lang w:val="en-US"/>
        </w:rPr>
        <w:t>ethods proposed for execution of the project, project innovation;</w:t>
      </w:r>
    </w:p>
    <w:p w:rsidR="007228D3" w:rsidRDefault="00A12C65">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C</w:t>
      </w:r>
      <w:r w:rsidR="00BE6F5B" w:rsidRPr="00BE6F5B">
        <w:rPr>
          <w:rFonts w:ascii="Arial" w:hAnsi="Arial" w:cs="Arial"/>
          <w:bCs/>
          <w:iCs/>
          <w:color w:val="000000"/>
          <w:sz w:val="22"/>
          <w:szCs w:val="22"/>
          <w:lang w:val="en-US"/>
        </w:rPr>
        <w:t>ost-effectiveness of the project;</w:t>
      </w:r>
    </w:p>
    <w:p w:rsidR="007228D3" w:rsidRDefault="00A12C65">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Q</w:t>
      </w:r>
      <w:r w:rsidR="00BE6F5B" w:rsidRPr="00BE6F5B">
        <w:rPr>
          <w:rFonts w:ascii="Arial" w:hAnsi="Arial" w:cs="Arial"/>
          <w:bCs/>
          <w:iCs/>
          <w:color w:val="000000"/>
          <w:sz w:val="22"/>
          <w:szCs w:val="22"/>
          <w:lang w:val="en-US"/>
        </w:rPr>
        <w:t>uality of the organization;</w:t>
      </w:r>
    </w:p>
    <w:p w:rsidR="007228D3" w:rsidRDefault="00740875">
      <w:pPr>
        <w:numPr>
          <w:ilvl w:val="0"/>
          <w:numId w:val="2"/>
        </w:numPr>
        <w:jc w:val="both"/>
        <w:rPr>
          <w:rFonts w:ascii="Arial" w:hAnsi="Arial" w:cs="Arial"/>
          <w:bCs/>
          <w:iCs/>
          <w:color w:val="000000"/>
          <w:sz w:val="22"/>
          <w:szCs w:val="22"/>
          <w:lang w:val="en-US"/>
        </w:rPr>
      </w:pPr>
      <w:r>
        <w:rPr>
          <w:rFonts w:ascii="Arial" w:hAnsi="Arial" w:cs="Arial"/>
          <w:bCs/>
          <w:iCs/>
          <w:color w:val="000000"/>
          <w:sz w:val="22"/>
          <w:szCs w:val="22"/>
          <w:lang w:val="en-US"/>
        </w:rPr>
        <w:t>Comple</w:t>
      </w:r>
      <w:r w:rsidR="00BE6F5B" w:rsidRPr="00BE6F5B">
        <w:rPr>
          <w:rFonts w:ascii="Arial" w:hAnsi="Arial" w:cs="Arial"/>
          <w:bCs/>
          <w:iCs/>
          <w:color w:val="000000"/>
          <w:sz w:val="22"/>
          <w:szCs w:val="22"/>
          <w:lang w:val="en-US"/>
        </w:rPr>
        <w:t>mentariness</w:t>
      </w:r>
      <w:r w:rsidR="00BE6F5B" w:rsidRPr="00BE6F5B">
        <w:rPr>
          <w:rFonts w:ascii="Verdana" w:hAnsi="Verdana"/>
          <w:b/>
          <w:bCs/>
          <w:lang w:val="en-US"/>
        </w:rPr>
        <w:t xml:space="preserve"> </w:t>
      </w:r>
      <w:r w:rsidR="00BE6F5B" w:rsidRPr="00BE6F5B">
        <w:rPr>
          <w:rFonts w:ascii="Arial" w:hAnsi="Arial" w:cs="Arial"/>
          <w:bCs/>
          <w:iCs/>
          <w:color w:val="000000"/>
          <w:sz w:val="22"/>
          <w:szCs w:val="22"/>
          <w:lang w:val="en-US"/>
        </w:rPr>
        <w:t>with ongoing and completed projects.</w:t>
      </w:r>
    </w:p>
    <w:p w:rsidR="002F1C8D" w:rsidRPr="00630942" w:rsidRDefault="002F1C8D" w:rsidP="00527D63">
      <w:pPr>
        <w:jc w:val="both"/>
        <w:rPr>
          <w:rFonts w:ascii="Arial" w:hAnsi="Arial" w:cs="Arial"/>
          <w:b/>
          <w:sz w:val="22"/>
          <w:szCs w:val="22"/>
          <w:lang w:val="uk-UA"/>
        </w:rPr>
      </w:pPr>
    </w:p>
    <w:p w:rsidR="003C6A58" w:rsidRPr="00630942" w:rsidRDefault="003122DD" w:rsidP="00527D63">
      <w:pPr>
        <w:jc w:val="both"/>
        <w:rPr>
          <w:rFonts w:ascii="Arial" w:hAnsi="Arial" w:cs="Arial"/>
          <w:bCs/>
          <w:iCs/>
          <w:color w:val="FF0000"/>
          <w:sz w:val="22"/>
          <w:szCs w:val="22"/>
          <w:lang w:val="en-US"/>
        </w:rPr>
      </w:pPr>
      <w:r>
        <w:rPr>
          <w:rFonts w:ascii="Arial" w:hAnsi="Arial" w:cs="Arial"/>
          <w:sz w:val="22"/>
          <w:szCs w:val="22"/>
          <w:lang w:val="en-US"/>
        </w:rPr>
        <w:t>The proposals should be sent to</w:t>
      </w:r>
      <w:r w:rsidR="002F1C8D" w:rsidRPr="00630942">
        <w:rPr>
          <w:rFonts w:ascii="Arial" w:hAnsi="Arial" w:cs="Arial"/>
          <w:sz w:val="22"/>
          <w:szCs w:val="22"/>
          <w:lang w:val="uk-UA"/>
        </w:rPr>
        <w:t xml:space="preserve"> </w:t>
      </w:r>
      <w:hyperlink r:id="rId9" w:history="1">
        <w:r w:rsidR="00166727" w:rsidRPr="00630942">
          <w:rPr>
            <w:rStyle w:val="a4"/>
            <w:rFonts w:ascii="Arial" w:hAnsi="Arial" w:cs="Arial"/>
            <w:sz w:val="22"/>
            <w:szCs w:val="22"/>
            <w:lang w:val="en-US"/>
          </w:rPr>
          <w:t>drc</w:t>
        </w:r>
        <w:r w:rsidR="00166727" w:rsidRPr="003122DD">
          <w:rPr>
            <w:rStyle w:val="a4"/>
            <w:rFonts w:ascii="Arial" w:hAnsi="Arial" w:cs="Arial"/>
            <w:sz w:val="22"/>
            <w:szCs w:val="22"/>
            <w:lang w:val="en-US"/>
          </w:rPr>
          <w:t>.</w:t>
        </w:r>
        <w:r w:rsidR="00166727" w:rsidRPr="00630942">
          <w:rPr>
            <w:rStyle w:val="a4"/>
            <w:rFonts w:ascii="Arial" w:hAnsi="Arial" w:cs="Arial"/>
            <w:sz w:val="22"/>
            <w:szCs w:val="22"/>
            <w:lang w:val="en-US"/>
          </w:rPr>
          <w:t>ukraine</w:t>
        </w:r>
        <w:r w:rsidR="00166727" w:rsidRPr="003122DD">
          <w:rPr>
            <w:rStyle w:val="a4"/>
            <w:rFonts w:ascii="Arial" w:hAnsi="Arial" w:cs="Arial"/>
            <w:sz w:val="22"/>
            <w:szCs w:val="22"/>
            <w:lang w:val="en-US"/>
          </w:rPr>
          <w:t>@</w:t>
        </w:r>
        <w:r w:rsidR="00166727" w:rsidRPr="00630942">
          <w:rPr>
            <w:rStyle w:val="a4"/>
            <w:rFonts w:ascii="Arial" w:hAnsi="Arial" w:cs="Arial"/>
            <w:sz w:val="22"/>
            <w:szCs w:val="22"/>
            <w:lang w:val="en-US"/>
          </w:rPr>
          <w:t>drc</w:t>
        </w:r>
        <w:r w:rsidR="00166727" w:rsidRPr="003122DD">
          <w:rPr>
            <w:rStyle w:val="a4"/>
            <w:rFonts w:ascii="Arial" w:hAnsi="Arial" w:cs="Arial"/>
            <w:sz w:val="22"/>
            <w:szCs w:val="22"/>
            <w:lang w:val="en-US"/>
          </w:rPr>
          <w:t>.</w:t>
        </w:r>
        <w:r w:rsidR="00166727" w:rsidRPr="00630942">
          <w:rPr>
            <w:rStyle w:val="a4"/>
            <w:rFonts w:ascii="Arial" w:hAnsi="Arial" w:cs="Arial"/>
            <w:sz w:val="22"/>
            <w:szCs w:val="22"/>
            <w:lang w:val="en-US"/>
          </w:rPr>
          <w:t>dk</w:t>
        </w:r>
      </w:hyperlink>
      <w:r w:rsidR="0028738E" w:rsidRPr="003122DD">
        <w:rPr>
          <w:rFonts w:ascii="Arial" w:hAnsi="Arial" w:cs="Arial"/>
          <w:sz w:val="22"/>
          <w:szCs w:val="22"/>
          <w:lang w:val="en-US"/>
        </w:rPr>
        <w:t xml:space="preserve"> </w:t>
      </w:r>
    </w:p>
    <w:sectPr w:rsidR="003C6A58" w:rsidRPr="00630942" w:rsidSect="00A34D7F">
      <w:headerReference w:type="first" r:id="rId10"/>
      <w:pgSz w:w="11906" w:h="16838"/>
      <w:pgMar w:top="709" w:right="850" w:bottom="993"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95" w:rsidRDefault="00717795" w:rsidP="007247D2">
      <w:r>
        <w:separator/>
      </w:r>
    </w:p>
  </w:endnote>
  <w:endnote w:type="continuationSeparator" w:id="0">
    <w:p w:rsidR="00717795" w:rsidRDefault="00717795" w:rsidP="00724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95" w:rsidRDefault="00717795" w:rsidP="007247D2">
      <w:r>
        <w:separator/>
      </w:r>
    </w:p>
  </w:footnote>
  <w:footnote w:type="continuationSeparator" w:id="0">
    <w:p w:rsidR="00717795" w:rsidRDefault="00717795" w:rsidP="00724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95" w:rsidRDefault="006E2489">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53pt">
          <v:imagedata r:id="rId1" o:title="E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5B5661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34BC4E23"/>
    <w:multiLevelType w:val="hybridMultilevel"/>
    <w:tmpl w:val="95A4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F2AA4"/>
    <w:multiLevelType w:val="hybridMultilevel"/>
    <w:tmpl w:val="2158833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4C2C7F0E"/>
    <w:multiLevelType w:val="singleLevel"/>
    <w:tmpl w:val="14821436"/>
    <w:lvl w:ilvl="0">
      <w:start w:val="5"/>
      <w:numFmt w:val="decimal"/>
      <w:lvlText w:val="%1"/>
      <w:lvlJc w:val="left"/>
      <w:pPr>
        <w:tabs>
          <w:tab w:val="num" w:pos="720"/>
        </w:tabs>
        <w:ind w:left="720" w:hanging="720"/>
      </w:pPr>
      <w:rPr>
        <w:rFonts w:hint="default"/>
      </w:rPr>
    </w:lvl>
  </w:abstractNum>
  <w:abstractNum w:abstractNumId="5">
    <w:nsid w:val="4D5914D3"/>
    <w:multiLevelType w:val="hybridMultilevel"/>
    <w:tmpl w:val="F47A9BB0"/>
    <w:lvl w:ilvl="0" w:tplc="0F28DC9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0047C2"/>
    <w:multiLevelType w:val="hybridMultilevel"/>
    <w:tmpl w:val="2E8E519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7F90006B"/>
    <w:multiLevelType w:val="hybridMultilevel"/>
    <w:tmpl w:val="B2DE90BA"/>
    <w:lvl w:ilvl="0" w:tplc="6FD01846">
      <w:start w:val="1"/>
      <w:numFmt w:val="bullet"/>
      <w:lvlText w:val=""/>
      <w:lvlJc w:val="left"/>
      <w:pPr>
        <w:tabs>
          <w:tab w:val="num" w:pos="780"/>
        </w:tabs>
        <w:ind w:left="780" w:hanging="360"/>
      </w:pPr>
      <w:rPr>
        <w:rFonts w:ascii="Symbol" w:hAnsi="Symbol" w:hint="default"/>
        <w:lang w:val="en-US"/>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4"/>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2563"/>
    <w:rsid w:val="000178A4"/>
    <w:rsid w:val="00025F7E"/>
    <w:rsid w:val="000341D9"/>
    <w:rsid w:val="00040AAD"/>
    <w:rsid w:val="00050F9C"/>
    <w:rsid w:val="000619B1"/>
    <w:rsid w:val="000662E5"/>
    <w:rsid w:val="00074ADA"/>
    <w:rsid w:val="00075D2B"/>
    <w:rsid w:val="00076370"/>
    <w:rsid w:val="00076E63"/>
    <w:rsid w:val="0008209E"/>
    <w:rsid w:val="00082D2B"/>
    <w:rsid w:val="000B68E2"/>
    <w:rsid w:val="000D41BC"/>
    <w:rsid w:val="000D60D1"/>
    <w:rsid w:val="000D77F8"/>
    <w:rsid w:val="000E3A5E"/>
    <w:rsid w:val="000F543E"/>
    <w:rsid w:val="00107F18"/>
    <w:rsid w:val="0012196D"/>
    <w:rsid w:val="00127CB3"/>
    <w:rsid w:val="0014057A"/>
    <w:rsid w:val="00143DB6"/>
    <w:rsid w:val="001520DC"/>
    <w:rsid w:val="001546DC"/>
    <w:rsid w:val="001640CE"/>
    <w:rsid w:val="00166727"/>
    <w:rsid w:val="001A09DB"/>
    <w:rsid w:val="001B1524"/>
    <w:rsid w:val="001D5652"/>
    <w:rsid w:val="001F3B75"/>
    <w:rsid w:val="001F5B13"/>
    <w:rsid w:val="00202775"/>
    <w:rsid w:val="0020437D"/>
    <w:rsid w:val="00212328"/>
    <w:rsid w:val="00221E5C"/>
    <w:rsid w:val="00224828"/>
    <w:rsid w:val="002361DD"/>
    <w:rsid w:val="00264773"/>
    <w:rsid w:val="002708C4"/>
    <w:rsid w:val="00277862"/>
    <w:rsid w:val="0028037E"/>
    <w:rsid w:val="00285420"/>
    <w:rsid w:val="0028738E"/>
    <w:rsid w:val="00295B17"/>
    <w:rsid w:val="002B4C16"/>
    <w:rsid w:val="002C5C59"/>
    <w:rsid w:val="002D0A05"/>
    <w:rsid w:val="002D45EB"/>
    <w:rsid w:val="002D7084"/>
    <w:rsid w:val="002D714D"/>
    <w:rsid w:val="002D79D3"/>
    <w:rsid w:val="002F15E8"/>
    <w:rsid w:val="002F1C8D"/>
    <w:rsid w:val="002F4AE5"/>
    <w:rsid w:val="003122DD"/>
    <w:rsid w:val="00317331"/>
    <w:rsid w:val="00336FE3"/>
    <w:rsid w:val="0036009C"/>
    <w:rsid w:val="00374A87"/>
    <w:rsid w:val="003A3FBB"/>
    <w:rsid w:val="003C110D"/>
    <w:rsid w:val="003C6A58"/>
    <w:rsid w:val="00401950"/>
    <w:rsid w:val="00403D20"/>
    <w:rsid w:val="0040499E"/>
    <w:rsid w:val="00414468"/>
    <w:rsid w:val="00417B1A"/>
    <w:rsid w:val="0042063C"/>
    <w:rsid w:val="00433F1C"/>
    <w:rsid w:val="004661C5"/>
    <w:rsid w:val="00477566"/>
    <w:rsid w:val="00494B0E"/>
    <w:rsid w:val="004B2E68"/>
    <w:rsid w:val="004B32B2"/>
    <w:rsid w:val="004C43A4"/>
    <w:rsid w:val="004C715B"/>
    <w:rsid w:val="004D096A"/>
    <w:rsid w:val="004D2658"/>
    <w:rsid w:val="004D47C2"/>
    <w:rsid w:val="004E1F52"/>
    <w:rsid w:val="004E6B0B"/>
    <w:rsid w:val="004E721C"/>
    <w:rsid w:val="00521443"/>
    <w:rsid w:val="00527D63"/>
    <w:rsid w:val="00532AE4"/>
    <w:rsid w:val="00546ADA"/>
    <w:rsid w:val="005575C6"/>
    <w:rsid w:val="005906D4"/>
    <w:rsid w:val="005920E5"/>
    <w:rsid w:val="00593A45"/>
    <w:rsid w:val="00595CB7"/>
    <w:rsid w:val="005A7238"/>
    <w:rsid w:val="005B7564"/>
    <w:rsid w:val="005D423D"/>
    <w:rsid w:val="005D5945"/>
    <w:rsid w:val="005E71CA"/>
    <w:rsid w:val="005F4954"/>
    <w:rsid w:val="00606F25"/>
    <w:rsid w:val="00612645"/>
    <w:rsid w:val="006144A4"/>
    <w:rsid w:val="0061760C"/>
    <w:rsid w:val="00625A7C"/>
    <w:rsid w:val="00626DC0"/>
    <w:rsid w:val="00630942"/>
    <w:rsid w:val="006456E2"/>
    <w:rsid w:val="0067037F"/>
    <w:rsid w:val="00674A83"/>
    <w:rsid w:val="006767B1"/>
    <w:rsid w:val="006C5B3F"/>
    <w:rsid w:val="006D15FE"/>
    <w:rsid w:val="006E2489"/>
    <w:rsid w:val="006E26E8"/>
    <w:rsid w:val="00717795"/>
    <w:rsid w:val="007228D3"/>
    <w:rsid w:val="007247D2"/>
    <w:rsid w:val="00726573"/>
    <w:rsid w:val="007368FD"/>
    <w:rsid w:val="00740875"/>
    <w:rsid w:val="00741D87"/>
    <w:rsid w:val="00744643"/>
    <w:rsid w:val="00750E34"/>
    <w:rsid w:val="00762563"/>
    <w:rsid w:val="00765915"/>
    <w:rsid w:val="007704D6"/>
    <w:rsid w:val="007733D7"/>
    <w:rsid w:val="00775EFB"/>
    <w:rsid w:val="007839EA"/>
    <w:rsid w:val="00786B2A"/>
    <w:rsid w:val="007B37F5"/>
    <w:rsid w:val="007B3B8B"/>
    <w:rsid w:val="007C39C2"/>
    <w:rsid w:val="007C469A"/>
    <w:rsid w:val="007E53A3"/>
    <w:rsid w:val="007E6433"/>
    <w:rsid w:val="007F08AA"/>
    <w:rsid w:val="007F3EF1"/>
    <w:rsid w:val="00815AA9"/>
    <w:rsid w:val="00816088"/>
    <w:rsid w:val="0081711E"/>
    <w:rsid w:val="00846C32"/>
    <w:rsid w:val="00850B5B"/>
    <w:rsid w:val="00851734"/>
    <w:rsid w:val="00861EF3"/>
    <w:rsid w:val="008729B6"/>
    <w:rsid w:val="008A38BE"/>
    <w:rsid w:val="008D1F81"/>
    <w:rsid w:val="008D586A"/>
    <w:rsid w:val="008E32CC"/>
    <w:rsid w:val="008F594E"/>
    <w:rsid w:val="008F77CB"/>
    <w:rsid w:val="009068D3"/>
    <w:rsid w:val="00912286"/>
    <w:rsid w:val="00913DC4"/>
    <w:rsid w:val="0091486D"/>
    <w:rsid w:val="00926472"/>
    <w:rsid w:val="009352CA"/>
    <w:rsid w:val="00943E71"/>
    <w:rsid w:val="00946576"/>
    <w:rsid w:val="009534E2"/>
    <w:rsid w:val="00986FC4"/>
    <w:rsid w:val="009A1B15"/>
    <w:rsid w:val="009B1F7E"/>
    <w:rsid w:val="009D43CE"/>
    <w:rsid w:val="009E629A"/>
    <w:rsid w:val="00A0077A"/>
    <w:rsid w:val="00A0095A"/>
    <w:rsid w:val="00A03BC9"/>
    <w:rsid w:val="00A0527F"/>
    <w:rsid w:val="00A1073D"/>
    <w:rsid w:val="00A12C65"/>
    <w:rsid w:val="00A34D7F"/>
    <w:rsid w:val="00A400F9"/>
    <w:rsid w:val="00A55F9C"/>
    <w:rsid w:val="00A622D0"/>
    <w:rsid w:val="00AC52EC"/>
    <w:rsid w:val="00AC5414"/>
    <w:rsid w:val="00AD6A58"/>
    <w:rsid w:val="00AE3E55"/>
    <w:rsid w:val="00AE6B0A"/>
    <w:rsid w:val="00B226D8"/>
    <w:rsid w:val="00B24407"/>
    <w:rsid w:val="00B36D8E"/>
    <w:rsid w:val="00B42AF0"/>
    <w:rsid w:val="00B45BF1"/>
    <w:rsid w:val="00B527A3"/>
    <w:rsid w:val="00B63E06"/>
    <w:rsid w:val="00B67676"/>
    <w:rsid w:val="00B73CDB"/>
    <w:rsid w:val="00B87BCD"/>
    <w:rsid w:val="00BA2169"/>
    <w:rsid w:val="00BB4A65"/>
    <w:rsid w:val="00BC06D4"/>
    <w:rsid w:val="00BE2213"/>
    <w:rsid w:val="00BE64A7"/>
    <w:rsid w:val="00BE67E9"/>
    <w:rsid w:val="00BE6F5B"/>
    <w:rsid w:val="00C048D6"/>
    <w:rsid w:val="00C1392E"/>
    <w:rsid w:val="00C1440E"/>
    <w:rsid w:val="00C20E0B"/>
    <w:rsid w:val="00C20E91"/>
    <w:rsid w:val="00C21769"/>
    <w:rsid w:val="00C33033"/>
    <w:rsid w:val="00C40134"/>
    <w:rsid w:val="00C43398"/>
    <w:rsid w:val="00C460E7"/>
    <w:rsid w:val="00C4663F"/>
    <w:rsid w:val="00C50303"/>
    <w:rsid w:val="00C61FEA"/>
    <w:rsid w:val="00C80217"/>
    <w:rsid w:val="00C9751A"/>
    <w:rsid w:val="00CC14A2"/>
    <w:rsid w:val="00CD0661"/>
    <w:rsid w:val="00CE599D"/>
    <w:rsid w:val="00D07ED6"/>
    <w:rsid w:val="00D225B1"/>
    <w:rsid w:val="00D27E74"/>
    <w:rsid w:val="00D356D6"/>
    <w:rsid w:val="00D45D26"/>
    <w:rsid w:val="00D47A30"/>
    <w:rsid w:val="00D61A1D"/>
    <w:rsid w:val="00D65401"/>
    <w:rsid w:val="00D703AD"/>
    <w:rsid w:val="00D71453"/>
    <w:rsid w:val="00D74D4B"/>
    <w:rsid w:val="00D76725"/>
    <w:rsid w:val="00D96F23"/>
    <w:rsid w:val="00DB15CA"/>
    <w:rsid w:val="00DC14D2"/>
    <w:rsid w:val="00DD2BB2"/>
    <w:rsid w:val="00DD34D0"/>
    <w:rsid w:val="00DD63B4"/>
    <w:rsid w:val="00DF0D28"/>
    <w:rsid w:val="00DF6E4E"/>
    <w:rsid w:val="00DF71CD"/>
    <w:rsid w:val="00E04E57"/>
    <w:rsid w:val="00E05717"/>
    <w:rsid w:val="00E14A95"/>
    <w:rsid w:val="00E34896"/>
    <w:rsid w:val="00E5146B"/>
    <w:rsid w:val="00E52A1C"/>
    <w:rsid w:val="00E70A9C"/>
    <w:rsid w:val="00E84182"/>
    <w:rsid w:val="00EA2F40"/>
    <w:rsid w:val="00EA6489"/>
    <w:rsid w:val="00EA6C56"/>
    <w:rsid w:val="00EB4E0B"/>
    <w:rsid w:val="00EB5074"/>
    <w:rsid w:val="00ED5741"/>
    <w:rsid w:val="00ED72D5"/>
    <w:rsid w:val="00F05310"/>
    <w:rsid w:val="00F1069B"/>
    <w:rsid w:val="00F154F4"/>
    <w:rsid w:val="00F25E3D"/>
    <w:rsid w:val="00F277E7"/>
    <w:rsid w:val="00F30D65"/>
    <w:rsid w:val="00F41704"/>
    <w:rsid w:val="00F457AA"/>
    <w:rsid w:val="00F73395"/>
    <w:rsid w:val="00F82CF7"/>
    <w:rsid w:val="00F8416D"/>
    <w:rsid w:val="00FA17E1"/>
    <w:rsid w:val="00FA6BE4"/>
    <w:rsid w:val="00FD1DDC"/>
    <w:rsid w:val="00FD4B55"/>
    <w:rsid w:val="00FE1A83"/>
    <w:rsid w:val="00FE491D"/>
    <w:rsid w:val="00FE496B"/>
  </w:rsids>
  <m:mathPr>
    <m:mathFont m:val="Cambria Math"/>
    <m:brkBin m:val="before"/>
    <m:brkBinSub m:val="--"/>
    <m:smallFrac m:val="off"/>
    <m:dispDef/>
    <m:lMargin m:val="0"/>
    <m:rMargin m:val="0"/>
    <m:defJc m:val="centerGroup"/>
    <m:wrapIndent m:val="1440"/>
    <m:intLim m:val="subSup"/>
    <m:naryLim m:val="undOvr"/>
  </m:mathPr>
  <w:uiCompat97To2003/>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F5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43CE"/>
    <w:pPr>
      <w:tabs>
        <w:tab w:val="center" w:pos="4819"/>
        <w:tab w:val="right" w:pos="9638"/>
      </w:tabs>
    </w:pPr>
    <w:rPr>
      <w:lang w:val="da-DK" w:eastAsia="da-DK"/>
    </w:rPr>
  </w:style>
  <w:style w:type="character" w:styleId="a4">
    <w:name w:val="Hyperlink"/>
    <w:basedOn w:val="a0"/>
    <w:rsid w:val="0028738E"/>
    <w:rPr>
      <w:color w:val="0000FF"/>
      <w:u w:val="single"/>
    </w:rPr>
  </w:style>
  <w:style w:type="paragraph" w:styleId="a5">
    <w:name w:val="Balloon Text"/>
    <w:basedOn w:val="a"/>
    <w:link w:val="a6"/>
    <w:rsid w:val="005E71CA"/>
    <w:rPr>
      <w:rFonts w:ascii="Tahoma" w:hAnsi="Tahoma" w:cs="Tahoma"/>
      <w:sz w:val="16"/>
      <w:szCs w:val="16"/>
    </w:rPr>
  </w:style>
  <w:style w:type="character" w:customStyle="1" w:styleId="a6">
    <w:name w:val="Текст выноски Знак"/>
    <w:basedOn w:val="a0"/>
    <w:link w:val="a5"/>
    <w:rsid w:val="005E71CA"/>
    <w:rPr>
      <w:rFonts w:ascii="Tahoma" w:hAnsi="Tahoma" w:cs="Tahoma"/>
      <w:sz w:val="16"/>
      <w:szCs w:val="16"/>
    </w:rPr>
  </w:style>
  <w:style w:type="paragraph" w:styleId="a7">
    <w:name w:val="footer"/>
    <w:basedOn w:val="a"/>
    <w:link w:val="a8"/>
    <w:rsid w:val="007247D2"/>
    <w:pPr>
      <w:tabs>
        <w:tab w:val="center" w:pos="4677"/>
        <w:tab w:val="right" w:pos="9355"/>
      </w:tabs>
    </w:pPr>
  </w:style>
  <w:style w:type="character" w:customStyle="1" w:styleId="a8">
    <w:name w:val="Нижний колонтитул Знак"/>
    <w:basedOn w:val="a0"/>
    <w:link w:val="a7"/>
    <w:rsid w:val="007247D2"/>
    <w:rPr>
      <w:sz w:val="24"/>
      <w:szCs w:val="24"/>
    </w:rPr>
  </w:style>
  <w:style w:type="character" w:styleId="a9">
    <w:name w:val="annotation reference"/>
    <w:basedOn w:val="a0"/>
    <w:rsid w:val="00C20E0B"/>
    <w:rPr>
      <w:sz w:val="16"/>
      <w:szCs w:val="16"/>
    </w:rPr>
  </w:style>
  <w:style w:type="paragraph" w:styleId="aa">
    <w:name w:val="annotation text"/>
    <w:basedOn w:val="a"/>
    <w:link w:val="ab"/>
    <w:rsid w:val="00C20E0B"/>
    <w:rPr>
      <w:sz w:val="20"/>
      <w:szCs w:val="20"/>
    </w:rPr>
  </w:style>
  <w:style w:type="character" w:customStyle="1" w:styleId="ab">
    <w:name w:val="Текст примечания Знак"/>
    <w:basedOn w:val="a0"/>
    <w:link w:val="aa"/>
    <w:rsid w:val="00C20E0B"/>
  </w:style>
  <w:style w:type="paragraph" w:styleId="ac">
    <w:name w:val="annotation subject"/>
    <w:basedOn w:val="aa"/>
    <w:next w:val="aa"/>
    <w:link w:val="ad"/>
    <w:rsid w:val="00C20E0B"/>
    <w:rPr>
      <w:b/>
      <w:bCs/>
    </w:rPr>
  </w:style>
  <w:style w:type="character" w:customStyle="1" w:styleId="ad">
    <w:name w:val="Тема примечания Знак"/>
    <w:basedOn w:val="ab"/>
    <w:link w:val="ac"/>
    <w:rsid w:val="00C20E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c.ukraine@drc.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929A-C5A2-48A4-9291-5CEA8AC7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1035</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Запропоновані заходи мають бути націлені на виявлення бар’єрів, що ускладнюють орієнтацію і адаптацію дітей-біженців в українському суспільстві та їхній доступ до необхідних послуг та соціальних благ, Крім того, ці заходи повинні зміцнювати соціальну мер</vt:lpstr>
    </vt:vector>
  </TitlesOfParts>
  <Company>Microsoft</Company>
  <LinksUpToDate>false</LinksUpToDate>
  <CharactersWithSpaces>6769</CharactersWithSpaces>
  <SharedDoc>false</SharedDoc>
  <HLinks>
    <vt:vector size="12" baseType="variant">
      <vt:variant>
        <vt:i4>852078</vt:i4>
      </vt:variant>
      <vt:variant>
        <vt:i4>0</vt:i4>
      </vt:variant>
      <vt:variant>
        <vt:i4>0</vt:i4>
      </vt:variant>
      <vt:variant>
        <vt:i4>5</vt:i4>
      </vt:variant>
      <vt:variant>
        <vt:lpwstr>mailto:drc.ukraine@drc.dk</vt:lpwstr>
      </vt:variant>
      <vt:variant>
        <vt:lpwstr/>
      </vt:variant>
      <vt:variant>
        <vt:i4>3997789</vt:i4>
      </vt:variant>
      <vt:variant>
        <vt:i4>-1</vt:i4>
      </vt:variant>
      <vt:variant>
        <vt:i4>2055</vt:i4>
      </vt:variant>
      <vt:variant>
        <vt:i4>1</vt:i4>
      </vt:variant>
      <vt:variant>
        <vt:lpwstr>http://europa.eu/abc/symbols/emblem/images/europ_flag/jaune.jpg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Запропоновані заходи мають бути націлені на виявлення бар’єрів, що ускладнюють орієнтацію і адаптацію дітей-біженців в українському суспільстві та їхній доступ до необхідних послуг та соціальних благ, Крім того, ці заходи повинні зміцнювати соціальну мер</dc:title>
  <dc:subject/>
  <dc:creator>gud</dc:creator>
  <cp:keywords/>
  <dc:description/>
  <cp:lastModifiedBy>1</cp:lastModifiedBy>
  <cp:revision>11</cp:revision>
  <cp:lastPrinted>2011-03-01T12:59:00Z</cp:lastPrinted>
  <dcterms:created xsi:type="dcterms:W3CDTF">2011-03-09T09:30:00Z</dcterms:created>
  <dcterms:modified xsi:type="dcterms:W3CDTF">2011-09-15T13:33:00Z</dcterms:modified>
</cp:coreProperties>
</file>